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BE1" w:rsidRDefault="006E687A" w:rsidP="00B87F55">
      <w:pPr>
        <w:keepNext/>
        <w:spacing w:after="0" w:line="259" w:lineRule="auto"/>
        <w:jc w:val="center"/>
        <w:outlineLvl w:val="0"/>
        <w:rPr>
          <w:rFonts w:ascii="Times New Roman" w:hAnsi="Times New Roman" w:cs="Times New Roman"/>
          <w:b/>
          <w:bCs/>
          <w:color w:val="000000"/>
          <w:sz w:val="28"/>
          <w:szCs w:val="28"/>
          <w:lang w:val="ru-RU"/>
        </w:rPr>
      </w:pPr>
      <w:bookmarkStart w:id="0" w:name="block-50108855"/>
      <w:r w:rsidRPr="006E687A">
        <w:rPr>
          <w:rFonts w:ascii="Times New Roman" w:hAnsi="Times New Roman" w:cs="Times New Roman"/>
          <w:b/>
          <w:bCs/>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6.95pt;margin-top:-39.5pt;width:800.25pt;height:584.25pt;z-index:251660288;mso-position-horizontal:absolute;mso-position-horizontal-relative:text;mso-position-vertical:absolute;mso-position-vertical-relative:text">
            <v:imagedata r:id="rId5" o:title=""/>
          </v:shape>
          <o:OLEObject Type="Embed" ProgID="AcroExch.Document.11" ShapeID="_x0000_s1026" DrawAspect="Content" ObjectID="_1820926212" r:id="rId6"/>
        </w:pict>
      </w:r>
    </w:p>
    <w:p w:rsidR="00FA7BE1" w:rsidRDefault="00FA7BE1">
      <w:pPr>
        <w:rPr>
          <w:rFonts w:ascii="Times New Roman" w:hAnsi="Times New Roman" w:cs="Times New Roman"/>
          <w:b/>
          <w:bCs/>
          <w:color w:val="000000"/>
          <w:sz w:val="28"/>
          <w:szCs w:val="28"/>
          <w:lang w:val="ru-RU"/>
        </w:rPr>
      </w:pPr>
      <w:r>
        <w:rPr>
          <w:rFonts w:ascii="Times New Roman" w:hAnsi="Times New Roman" w:cs="Times New Roman"/>
          <w:b/>
          <w:bCs/>
          <w:color w:val="000000"/>
          <w:sz w:val="28"/>
          <w:szCs w:val="28"/>
          <w:lang w:val="ru-RU"/>
        </w:rPr>
        <w:br w:type="page"/>
      </w:r>
    </w:p>
    <w:p w:rsidR="0021416B" w:rsidRPr="00D25F55" w:rsidRDefault="0021416B" w:rsidP="00B87F55">
      <w:pPr>
        <w:spacing w:after="0"/>
        <w:rPr>
          <w:lang w:val="ru-RU"/>
        </w:rPr>
      </w:pPr>
    </w:p>
    <w:p w:rsidR="0021416B" w:rsidRPr="00D25F55" w:rsidRDefault="0021416B">
      <w:pPr>
        <w:spacing w:after="0"/>
        <w:ind w:left="120"/>
        <w:jc w:val="center"/>
        <w:rPr>
          <w:lang w:val="ru-RU"/>
        </w:rPr>
      </w:pPr>
    </w:p>
    <w:p w:rsidR="0021416B" w:rsidRPr="00D25F55" w:rsidRDefault="00AA42F4">
      <w:pPr>
        <w:spacing w:after="0"/>
        <w:ind w:left="120"/>
        <w:rPr>
          <w:lang w:val="ru-RU"/>
        </w:rPr>
      </w:pPr>
      <w:bookmarkStart w:id="1" w:name="block-50108857"/>
      <w:bookmarkEnd w:id="0"/>
      <w:r w:rsidRPr="00D25F55">
        <w:rPr>
          <w:rFonts w:ascii="Times New Roman" w:hAnsi="Times New Roman"/>
          <w:b/>
          <w:color w:val="000000"/>
          <w:sz w:val="28"/>
          <w:lang w:val="ru-RU"/>
        </w:rPr>
        <w:t>ПОЯСНИТЕЛЬНАЯ ЗАПИСКА</w:t>
      </w:r>
    </w:p>
    <w:p w:rsidR="0021416B" w:rsidRPr="00D25F55" w:rsidRDefault="0021416B">
      <w:pPr>
        <w:spacing w:after="0"/>
        <w:ind w:left="120"/>
        <w:rPr>
          <w:lang w:val="ru-RU"/>
        </w:rPr>
      </w:pP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D25F55">
        <w:rPr>
          <w:rFonts w:ascii="Times New Roman" w:hAnsi="Times New Roman"/>
          <w:color w:val="000000"/>
          <w:sz w:val="28"/>
          <w:lang w:val="ru-RU"/>
        </w:rPr>
        <w:t>метапредметных</w:t>
      </w:r>
      <w:proofErr w:type="spellEnd"/>
      <w:r w:rsidRPr="00D25F55">
        <w:rPr>
          <w:rFonts w:ascii="Times New Roman" w:hAnsi="Times New Roman"/>
          <w:color w:val="000000"/>
          <w:sz w:val="28"/>
          <w:lang w:val="ru-RU"/>
        </w:rPr>
        <w:t xml:space="preserve"> достижений, которые приобретает каждый обучающийся, независимо от изучаемого модуля. </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w:t>
      </w:r>
      <w:proofErr w:type="spellStart"/>
      <w:r w:rsidRPr="00D25F55">
        <w:rPr>
          <w:rFonts w:ascii="Times New Roman" w:hAnsi="Times New Roman"/>
          <w:color w:val="000000"/>
          <w:sz w:val="28"/>
          <w:lang w:val="ru-RU"/>
        </w:rPr>
        <w:t>Деятельностный</w:t>
      </w:r>
      <w:proofErr w:type="spellEnd"/>
      <w:r w:rsidRPr="00D25F55">
        <w:rPr>
          <w:rFonts w:ascii="Times New Roman" w:hAnsi="Times New Roman"/>
          <w:color w:val="000000"/>
          <w:sz w:val="28"/>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w:t>
      </w:r>
      <w:r w:rsidRPr="00D25F55">
        <w:rPr>
          <w:rFonts w:ascii="Times New Roman" w:hAnsi="Times New Roman"/>
          <w:color w:val="000000"/>
          <w:sz w:val="28"/>
          <w:lang w:val="ru-RU"/>
        </w:rPr>
        <w:lastRenderedPageBreak/>
        <w:t>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21416B" w:rsidRDefault="00AA42F4">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rsidR="0021416B" w:rsidRPr="00D25F55" w:rsidRDefault="00AA42F4">
      <w:pPr>
        <w:numPr>
          <w:ilvl w:val="0"/>
          <w:numId w:val="1"/>
        </w:numPr>
        <w:spacing w:after="0" w:line="264" w:lineRule="auto"/>
        <w:jc w:val="both"/>
        <w:rPr>
          <w:lang w:val="ru-RU"/>
        </w:rPr>
      </w:pPr>
      <w:r w:rsidRPr="00D25F55">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21416B" w:rsidRPr="00D25F55" w:rsidRDefault="00AA42F4">
      <w:pPr>
        <w:numPr>
          <w:ilvl w:val="0"/>
          <w:numId w:val="1"/>
        </w:numPr>
        <w:spacing w:after="0" w:line="264" w:lineRule="auto"/>
        <w:jc w:val="both"/>
        <w:rPr>
          <w:lang w:val="ru-RU"/>
        </w:rPr>
      </w:pPr>
      <w:r w:rsidRPr="00D25F55">
        <w:rPr>
          <w:rFonts w:ascii="Times New Roman" w:hAnsi="Times New Roman"/>
          <w:color w:val="000000"/>
          <w:sz w:val="28"/>
          <w:lang w:val="ru-RU"/>
        </w:rPr>
        <w:t>развитие представлений обучающихся о значении нравственных норм и ценностей в жизни личности, семьи, общества;</w:t>
      </w:r>
    </w:p>
    <w:p w:rsidR="0021416B" w:rsidRPr="00D25F55" w:rsidRDefault="00AA42F4">
      <w:pPr>
        <w:numPr>
          <w:ilvl w:val="0"/>
          <w:numId w:val="1"/>
        </w:numPr>
        <w:spacing w:after="0" w:line="264" w:lineRule="auto"/>
        <w:jc w:val="both"/>
        <w:rPr>
          <w:lang w:val="ru-RU"/>
        </w:rPr>
      </w:pPr>
      <w:r w:rsidRPr="00D25F55">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21416B" w:rsidRPr="00D25F55" w:rsidRDefault="00AA42F4">
      <w:pPr>
        <w:numPr>
          <w:ilvl w:val="0"/>
          <w:numId w:val="1"/>
        </w:numPr>
        <w:spacing w:after="0" w:line="264" w:lineRule="auto"/>
        <w:jc w:val="both"/>
        <w:rPr>
          <w:lang w:val="ru-RU"/>
        </w:rPr>
      </w:pPr>
      <w:r w:rsidRPr="00D25F55">
        <w:rPr>
          <w:rFonts w:ascii="Times New Roman" w:hAnsi="Times New Roman"/>
          <w:color w:val="000000"/>
          <w:sz w:val="28"/>
          <w:lang w:val="ru-RU"/>
        </w:rPr>
        <w:t xml:space="preserve">развитие способностей обучающихся к общению в </w:t>
      </w:r>
      <w:proofErr w:type="spellStart"/>
      <w:r w:rsidRPr="00D25F55">
        <w:rPr>
          <w:rFonts w:ascii="Times New Roman" w:hAnsi="Times New Roman"/>
          <w:color w:val="000000"/>
          <w:sz w:val="28"/>
          <w:lang w:val="ru-RU"/>
        </w:rPr>
        <w:t>полиэтничной</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разномировоззренческой</w:t>
      </w:r>
      <w:proofErr w:type="spellEnd"/>
      <w:r w:rsidRPr="00D25F55">
        <w:rPr>
          <w:rFonts w:ascii="Times New Roman" w:hAnsi="Times New Roman"/>
          <w:color w:val="000000"/>
          <w:sz w:val="28"/>
          <w:lang w:val="ru-RU"/>
        </w:rPr>
        <w:t xml:space="preserve"> и </w:t>
      </w:r>
      <w:proofErr w:type="spellStart"/>
      <w:r w:rsidRPr="00D25F55">
        <w:rPr>
          <w:rFonts w:ascii="Times New Roman" w:hAnsi="Times New Roman"/>
          <w:color w:val="000000"/>
          <w:sz w:val="28"/>
          <w:lang w:val="ru-RU"/>
        </w:rPr>
        <w:t>многоконфессиональной</w:t>
      </w:r>
      <w:proofErr w:type="spellEnd"/>
      <w:r w:rsidRPr="00D25F55">
        <w:rPr>
          <w:rFonts w:ascii="Times New Roman" w:hAnsi="Times New Roman"/>
          <w:color w:val="000000"/>
          <w:sz w:val="28"/>
          <w:lang w:val="ru-RU"/>
        </w:rPr>
        <w:t xml:space="preserve">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Учебный предмет «Основы религиозных культур и светской этики» изучается в 4 классе один час в неделе, общий объем составляет 34 часа.</w:t>
      </w:r>
    </w:p>
    <w:p w:rsidR="0021416B" w:rsidRPr="00D25F55" w:rsidRDefault="0021416B">
      <w:pPr>
        <w:rPr>
          <w:lang w:val="ru-RU"/>
        </w:rPr>
        <w:sectPr w:rsidR="0021416B" w:rsidRPr="00D25F55" w:rsidSect="00B87F55">
          <w:pgSz w:w="16383" w:h="11906" w:orient="landscape"/>
          <w:pgMar w:top="850" w:right="1134" w:bottom="1701" w:left="1134" w:header="720" w:footer="720" w:gutter="0"/>
          <w:cols w:space="720"/>
          <w:docGrid w:linePitch="299"/>
        </w:sectPr>
      </w:pPr>
    </w:p>
    <w:p w:rsidR="0021416B" w:rsidRPr="00D25F55" w:rsidRDefault="0021416B">
      <w:pPr>
        <w:spacing w:after="0" w:line="264" w:lineRule="auto"/>
        <w:ind w:left="120"/>
        <w:jc w:val="both"/>
        <w:rPr>
          <w:lang w:val="ru-RU"/>
        </w:rPr>
      </w:pPr>
      <w:bookmarkStart w:id="2" w:name="block-50108858"/>
      <w:bookmarkEnd w:id="1"/>
    </w:p>
    <w:p w:rsidR="0021416B" w:rsidRPr="00D25F55" w:rsidRDefault="00AA42F4">
      <w:pPr>
        <w:spacing w:after="0" w:line="264" w:lineRule="auto"/>
        <w:ind w:left="120"/>
        <w:jc w:val="both"/>
        <w:rPr>
          <w:lang w:val="ru-RU"/>
        </w:rPr>
      </w:pPr>
      <w:r w:rsidRPr="00D25F55">
        <w:rPr>
          <w:rFonts w:ascii="Times New Roman" w:hAnsi="Times New Roman"/>
          <w:b/>
          <w:color w:val="000000"/>
          <w:sz w:val="28"/>
          <w:lang w:val="ru-RU"/>
        </w:rPr>
        <w:t>СОДЕРЖАНИЕ ОБУЧЕНИЯ</w:t>
      </w:r>
    </w:p>
    <w:p w:rsidR="0021416B" w:rsidRPr="00D25F55" w:rsidRDefault="0021416B">
      <w:pPr>
        <w:spacing w:after="0" w:line="264" w:lineRule="auto"/>
        <w:ind w:left="120"/>
        <w:jc w:val="both"/>
        <w:rPr>
          <w:lang w:val="ru-RU"/>
        </w:rPr>
      </w:pPr>
    </w:p>
    <w:p w:rsidR="0021416B" w:rsidRPr="00D25F55" w:rsidRDefault="0021416B">
      <w:pPr>
        <w:spacing w:after="0" w:line="264" w:lineRule="auto"/>
        <w:ind w:left="120"/>
        <w:jc w:val="both"/>
        <w:rPr>
          <w:lang w:val="ru-RU"/>
        </w:rPr>
      </w:pPr>
    </w:p>
    <w:p w:rsidR="0021416B" w:rsidRPr="00D25F55" w:rsidRDefault="00AA42F4">
      <w:pPr>
        <w:spacing w:after="0" w:line="264" w:lineRule="auto"/>
        <w:ind w:firstLine="600"/>
        <w:jc w:val="both"/>
        <w:rPr>
          <w:lang w:val="ru-RU"/>
        </w:rPr>
      </w:pPr>
      <w:r w:rsidRPr="00D25F55">
        <w:rPr>
          <w:rFonts w:ascii="Times New Roman" w:hAnsi="Times New Roman"/>
          <w:b/>
          <w:color w:val="000000"/>
          <w:sz w:val="28"/>
          <w:lang w:val="ru-RU"/>
        </w:rPr>
        <w:t>Модуль «ОСНОВЫ ПРАВОСЛАВНОЙ КУЛЬТУРЫ»</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21416B" w:rsidRPr="00D25F55" w:rsidRDefault="00AA42F4">
      <w:pPr>
        <w:spacing w:after="0" w:line="264" w:lineRule="auto"/>
        <w:ind w:firstLine="600"/>
        <w:jc w:val="both"/>
        <w:rPr>
          <w:lang w:val="ru-RU"/>
        </w:rPr>
      </w:pPr>
      <w:r w:rsidRPr="00D25F55">
        <w:rPr>
          <w:rFonts w:ascii="Times New Roman" w:hAnsi="Times New Roman"/>
          <w:b/>
          <w:color w:val="000000"/>
          <w:sz w:val="28"/>
          <w:lang w:val="ru-RU"/>
        </w:rPr>
        <w:t>Модуль «ОСНОВЫ ИСЛАМСКОЙ КУЛЬТУРЫ»</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sidRPr="00D25F55">
        <w:rPr>
          <w:rFonts w:ascii="Times New Roman" w:hAnsi="Times New Roman"/>
          <w:color w:val="000000"/>
          <w:sz w:val="28"/>
          <w:lang w:val="ru-RU"/>
        </w:rPr>
        <w:t>исламкой</w:t>
      </w:r>
      <w:proofErr w:type="spellEnd"/>
      <w:r w:rsidRPr="00D25F55">
        <w:rPr>
          <w:rFonts w:ascii="Times New Roman" w:hAnsi="Times New Roman"/>
          <w:color w:val="000000"/>
          <w:sz w:val="28"/>
          <w:lang w:val="ru-RU"/>
        </w:rPr>
        <w:t xml:space="preserve">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21416B" w:rsidRPr="00D25F55" w:rsidRDefault="00AA42F4">
      <w:pPr>
        <w:spacing w:after="0" w:line="264" w:lineRule="auto"/>
        <w:ind w:firstLine="600"/>
        <w:jc w:val="both"/>
        <w:rPr>
          <w:lang w:val="ru-RU"/>
        </w:rPr>
      </w:pPr>
      <w:r w:rsidRPr="00D25F55">
        <w:rPr>
          <w:rFonts w:ascii="Times New Roman" w:hAnsi="Times New Roman"/>
          <w:b/>
          <w:color w:val="000000"/>
          <w:sz w:val="28"/>
          <w:lang w:val="ru-RU"/>
        </w:rPr>
        <w:t>Модуль «ОСНОВЫ БУДДИЙСКОЙ КУЛЬТУРЫ»</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21416B" w:rsidRPr="00D25F55" w:rsidRDefault="00AA42F4">
      <w:pPr>
        <w:spacing w:after="0" w:line="264" w:lineRule="auto"/>
        <w:ind w:firstLine="600"/>
        <w:jc w:val="both"/>
        <w:rPr>
          <w:lang w:val="ru-RU"/>
        </w:rPr>
      </w:pPr>
      <w:r w:rsidRPr="00D25F55">
        <w:rPr>
          <w:rFonts w:ascii="Times New Roman" w:hAnsi="Times New Roman"/>
          <w:b/>
          <w:color w:val="000000"/>
          <w:sz w:val="28"/>
          <w:lang w:val="ru-RU"/>
        </w:rPr>
        <w:lastRenderedPageBreak/>
        <w:t>Модуль «ОСНОВЫ ИУДЕЙСКОЙ КУЛЬТУРЫ»</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21416B" w:rsidRPr="00D25F55" w:rsidRDefault="00AA42F4">
      <w:pPr>
        <w:spacing w:after="0" w:line="264" w:lineRule="auto"/>
        <w:ind w:firstLine="600"/>
        <w:jc w:val="both"/>
        <w:rPr>
          <w:lang w:val="ru-RU"/>
        </w:rPr>
      </w:pPr>
      <w:r w:rsidRPr="00D25F55">
        <w:rPr>
          <w:rFonts w:ascii="Times New Roman" w:hAnsi="Times New Roman"/>
          <w:b/>
          <w:color w:val="000000"/>
          <w:sz w:val="28"/>
          <w:lang w:val="ru-RU"/>
        </w:rPr>
        <w:t>Модуль «ОСНОВЫ РЕЛИГИОЗНЫХ КУЛЬТУР НАРОДОВ РОССИИ»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21416B" w:rsidRPr="00D25F55" w:rsidRDefault="00AA42F4">
      <w:pPr>
        <w:spacing w:after="0" w:line="264" w:lineRule="auto"/>
        <w:ind w:firstLine="600"/>
        <w:jc w:val="both"/>
        <w:rPr>
          <w:lang w:val="ru-RU"/>
        </w:rPr>
      </w:pPr>
      <w:r w:rsidRPr="00D25F55">
        <w:rPr>
          <w:rFonts w:ascii="Times New Roman" w:hAnsi="Times New Roman"/>
          <w:b/>
          <w:color w:val="000000"/>
          <w:sz w:val="28"/>
          <w:lang w:val="ru-RU"/>
        </w:rPr>
        <w:t>Модуль «ОСНОВЫ СВЕТСКОЙ ЭТИКИ»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21416B" w:rsidRPr="00D25F55" w:rsidRDefault="0021416B">
      <w:pPr>
        <w:spacing w:after="0" w:line="264" w:lineRule="auto"/>
        <w:ind w:left="120"/>
        <w:jc w:val="both"/>
        <w:rPr>
          <w:lang w:val="ru-RU"/>
        </w:rPr>
      </w:pPr>
    </w:p>
    <w:p w:rsidR="0021416B" w:rsidRPr="00D25F55" w:rsidRDefault="0021416B">
      <w:pPr>
        <w:rPr>
          <w:lang w:val="ru-RU"/>
        </w:rPr>
        <w:sectPr w:rsidR="0021416B" w:rsidRPr="00D25F55" w:rsidSect="00B87F55">
          <w:pgSz w:w="16383" w:h="11906" w:orient="landscape"/>
          <w:pgMar w:top="850" w:right="1134" w:bottom="1701" w:left="1134" w:header="720" w:footer="720" w:gutter="0"/>
          <w:cols w:space="720"/>
          <w:docGrid w:linePitch="299"/>
        </w:sectPr>
      </w:pPr>
    </w:p>
    <w:p w:rsidR="0021416B" w:rsidRPr="00D25F55" w:rsidRDefault="00AA42F4">
      <w:pPr>
        <w:spacing w:after="0" w:line="264" w:lineRule="auto"/>
        <w:ind w:left="120"/>
        <w:jc w:val="both"/>
        <w:rPr>
          <w:lang w:val="ru-RU"/>
        </w:rPr>
      </w:pPr>
      <w:bookmarkStart w:id="3" w:name="block-50108859"/>
      <w:bookmarkEnd w:id="2"/>
      <w:r w:rsidRPr="00D25F55">
        <w:rPr>
          <w:rFonts w:ascii="Times New Roman" w:hAnsi="Times New Roman"/>
          <w:b/>
          <w:color w:val="000000"/>
          <w:sz w:val="28"/>
          <w:lang w:val="ru-RU"/>
        </w:rPr>
        <w:lastRenderedPageBreak/>
        <w:t xml:space="preserve">ПЛАНИРУЕМЫЕ РЕЗУЛЬТАТЫ ОСВОЕНИЯ ПРОГРАММЫ </w:t>
      </w:r>
    </w:p>
    <w:p w:rsidR="0021416B" w:rsidRPr="00D25F55" w:rsidRDefault="0021416B">
      <w:pPr>
        <w:spacing w:after="0" w:line="264" w:lineRule="auto"/>
        <w:ind w:left="120"/>
        <w:jc w:val="both"/>
        <w:rPr>
          <w:lang w:val="ru-RU"/>
        </w:rPr>
      </w:pPr>
    </w:p>
    <w:p w:rsidR="0021416B" w:rsidRPr="00D25F55" w:rsidRDefault="00AA42F4">
      <w:pPr>
        <w:spacing w:after="0" w:line="264" w:lineRule="auto"/>
        <w:ind w:left="120"/>
        <w:jc w:val="both"/>
        <w:rPr>
          <w:lang w:val="ru-RU"/>
        </w:rPr>
      </w:pPr>
      <w:r w:rsidRPr="00D25F55">
        <w:rPr>
          <w:rFonts w:ascii="Times New Roman" w:hAnsi="Times New Roman"/>
          <w:b/>
          <w:color w:val="000000"/>
          <w:sz w:val="28"/>
          <w:lang w:val="ru-RU"/>
        </w:rPr>
        <w:t xml:space="preserve">ЛИЧНОСТНЫЕ РЕЗУЛЬТАТЫ </w:t>
      </w:r>
    </w:p>
    <w:p w:rsidR="0021416B" w:rsidRPr="00D25F55" w:rsidRDefault="00AA42F4">
      <w:pPr>
        <w:spacing w:after="0"/>
        <w:ind w:firstLine="600"/>
        <w:jc w:val="both"/>
        <w:rPr>
          <w:lang w:val="ru-RU"/>
        </w:rPr>
      </w:pPr>
      <w:r w:rsidRPr="00D25F55">
        <w:rPr>
          <w:rFonts w:ascii="Times New Roman" w:hAnsi="Times New Roman"/>
          <w:color w:val="000000"/>
          <w:sz w:val="28"/>
          <w:lang w:val="ru-RU"/>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21416B" w:rsidRDefault="00AA42F4">
      <w:pPr>
        <w:numPr>
          <w:ilvl w:val="0"/>
          <w:numId w:val="2"/>
        </w:numPr>
        <w:spacing w:after="0" w:line="264" w:lineRule="auto"/>
        <w:jc w:val="both"/>
      </w:pPr>
      <w:r w:rsidRPr="00D25F55">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 xml:space="preserve">формировать национальную и гражданскую </w:t>
      </w:r>
      <w:proofErr w:type="spellStart"/>
      <w:r w:rsidRPr="00D25F55">
        <w:rPr>
          <w:rFonts w:ascii="Times New Roman" w:hAnsi="Times New Roman"/>
          <w:color w:val="000000"/>
          <w:sz w:val="28"/>
          <w:lang w:val="ru-RU"/>
        </w:rPr>
        <w:t>самоидентичность</w:t>
      </w:r>
      <w:proofErr w:type="spellEnd"/>
      <w:r w:rsidRPr="00D25F55">
        <w:rPr>
          <w:rFonts w:ascii="Times New Roman" w:hAnsi="Times New Roman"/>
          <w:color w:val="000000"/>
          <w:sz w:val="28"/>
          <w:lang w:val="ru-RU"/>
        </w:rPr>
        <w:t>, осознавать свою этническую и национальную принадлежность;</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осознавать право гражданина РФ исповедовать любую традиционную религию или не исповедовать никакой религии;</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21416B" w:rsidRPr="00D25F55" w:rsidRDefault="00AA42F4">
      <w:pPr>
        <w:numPr>
          <w:ilvl w:val="0"/>
          <w:numId w:val="2"/>
        </w:numPr>
        <w:spacing w:after="0" w:line="264" w:lineRule="auto"/>
        <w:jc w:val="both"/>
        <w:rPr>
          <w:lang w:val="ru-RU"/>
        </w:rPr>
      </w:pPr>
      <w:r w:rsidRPr="00D25F55">
        <w:rPr>
          <w:rFonts w:ascii="Times New Roman" w:hAnsi="Times New Roman"/>
          <w:color w:val="000000"/>
          <w:sz w:val="28"/>
          <w:lang w:val="ru-RU"/>
        </w:rPr>
        <w:t>понимать необходимость бережного отношения к материальным и духовным ценностям.</w:t>
      </w:r>
    </w:p>
    <w:p w:rsidR="0021416B" w:rsidRDefault="00AA42F4">
      <w:pPr>
        <w:spacing w:after="0" w:line="264" w:lineRule="auto"/>
        <w:ind w:left="120"/>
        <w:jc w:val="both"/>
      </w:pPr>
      <w:r>
        <w:rPr>
          <w:rFonts w:ascii="Times New Roman" w:hAnsi="Times New Roman"/>
          <w:b/>
          <w:color w:val="000000"/>
          <w:sz w:val="28"/>
        </w:rPr>
        <w:t>МЕТАПРЕДМЕТНЫЕ РЕЗУЛЬТАТЫ</w:t>
      </w:r>
    </w:p>
    <w:p w:rsidR="0021416B" w:rsidRDefault="0021416B">
      <w:pPr>
        <w:spacing w:after="0" w:line="264" w:lineRule="auto"/>
        <w:ind w:left="120"/>
        <w:jc w:val="both"/>
      </w:pPr>
    </w:p>
    <w:p w:rsidR="0021416B" w:rsidRPr="00D25F55" w:rsidRDefault="00AA42F4">
      <w:pPr>
        <w:numPr>
          <w:ilvl w:val="0"/>
          <w:numId w:val="3"/>
        </w:numPr>
        <w:spacing w:after="0" w:line="264" w:lineRule="auto"/>
        <w:jc w:val="both"/>
        <w:rPr>
          <w:lang w:val="ru-RU"/>
        </w:rPr>
      </w:pPr>
      <w:r w:rsidRPr="00D25F55">
        <w:rPr>
          <w:rFonts w:ascii="Times New Roman" w:hAnsi="Times New Roman"/>
          <w:color w:val="000000"/>
          <w:sz w:val="28"/>
          <w:lang w:val="ru-RU"/>
        </w:rPr>
        <w:lastRenderedPageBreak/>
        <w:t>овладевать способностью понимания и сохранения целей и задач учебной деятельности, поиска оптимальных средств их достижения;</w:t>
      </w:r>
    </w:p>
    <w:p w:rsidR="0021416B" w:rsidRPr="00D25F55" w:rsidRDefault="00AA42F4">
      <w:pPr>
        <w:numPr>
          <w:ilvl w:val="0"/>
          <w:numId w:val="3"/>
        </w:numPr>
        <w:spacing w:after="0" w:line="264" w:lineRule="auto"/>
        <w:jc w:val="both"/>
        <w:rPr>
          <w:lang w:val="ru-RU"/>
        </w:rPr>
      </w:pPr>
      <w:r w:rsidRPr="00D25F55">
        <w:rPr>
          <w:rFonts w:ascii="Times New Roman" w:hAnsi="Times New Roman"/>
          <w:color w:val="000000"/>
          <w:sz w:val="28"/>
          <w:lang w:val="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21416B" w:rsidRPr="00D25F55" w:rsidRDefault="00AA42F4">
      <w:pPr>
        <w:numPr>
          <w:ilvl w:val="0"/>
          <w:numId w:val="3"/>
        </w:numPr>
        <w:spacing w:after="0" w:line="264" w:lineRule="auto"/>
        <w:jc w:val="both"/>
        <w:rPr>
          <w:lang w:val="ru-RU"/>
        </w:rPr>
      </w:pPr>
      <w:r w:rsidRPr="00D25F55">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21416B" w:rsidRPr="00D25F55" w:rsidRDefault="00AA42F4">
      <w:pPr>
        <w:numPr>
          <w:ilvl w:val="0"/>
          <w:numId w:val="3"/>
        </w:numPr>
        <w:spacing w:after="0" w:line="264" w:lineRule="auto"/>
        <w:jc w:val="both"/>
        <w:rPr>
          <w:lang w:val="ru-RU"/>
        </w:rPr>
      </w:pPr>
      <w:r w:rsidRPr="00D25F55">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rsidR="0021416B" w:rsidRPr="00D25F55" w:rsidRDefault="00AA42F4">
      <w:pPr>
        <w:numPr>
          <w:ilvl w:val="0"/>
          <w:numId w:val="3"/>
        </w:numPr>
        <w:spacing w:after="0" w:line="264" w:lineRule="auto"/>
        <w:jc w:val="both"/>
        <w:rPr>
          <w:lang w:val="ru-RU"/>
        </w:rPr>
      </w:pPr>
      <w:r w:rsidRPr="00D25F55">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21416B" w:rsidRPr="00D25F55" w:rsidRDefault="00AA42F4">
      <w:pPr>
        <w:numPr>
          <w:ilvl w:val="0"/>
          <w:numId w:val="3"/>
        </w:numPr>
        <w:spacing w:after="0" w:line="264" w:lineRule="auto"/>
        <w:jc w:val="both"/>
        <w:rPr>
          <w:lang w:val="ru-RU"/>
        </w:rPr>
      </w:pPr>
      <w:r w:rsidRPr="00D25F55">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21416B" w:rsidRPr="00D25F55" w:rsidRDefault="00AA42F4">
      <w:pPr>
        <w:numPr>
          <w:ilvl w:val="0"/>
          <w:numId w:val="3"/>
        </w:numPr>
        <w:spacing w:after="0" w:line="264" w:lineRule="auto"/>
        <w:jc w:val="both"/>
        <w:rPr>
          <w:lang w:val="ru-RU"/>
        </w:rPr>
      </w:pPr>
      <w:r w:rsidRPr="00D25F55">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21416B" w:rsidRPr="00D25F55" w:rsidRDefault="00AA42F4">
      <w:pPr>
        <w:numPr>
          <w:ilvl w:val="0"/>
          <w:numId w:val="3"/>
        </w:numPr>
        <w:spacing w:after="0" w:line="264" w:lineRule="auto"/>
        <w:jc w:val="both"/>
        <w:rPr>
          <w:lang w:val="ru-RU"/>
        </w:rPr>
      </w:pPr>
      <w:r w:rsidRPr="00D25F55">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21416B" w:rsidRPr="00D25F55" w:rsidRDefault="00AA42F4">
      <w:pPr>
        <w:spacing w:after="0" w:line="264" w:lineRule="auto"/>
        <w:ind w:left="120"/>
        <w:jc w:val="both"/>
        <w:rPr>
          <w:lang w:val="ru-RU"/>
        </w:rPr>
      </w:pPr>
      <w:r w:rsidRPr="00D25F55">
        <w:rPr>
          <w:rFonts w:ascii="Times New Roman" w:hAnsi="Times New Roman"/>
          <w:b/>
          <w:color w:val="000000"/>
          <w:sz w:val="28"/>
          <w:lang w:val="ru-RU"/>
        </w:rPr>
        <w:t>Универсальные учебные действия</w:t>
      </w:r>
    </w:p>
    <w:p w:rsidR="0021416B" w:rsidRPr="00D25F55" w:rsidRDefault="00AA42F4">
      <w:pPr>
        <w:spacing w:after="0" w:line="264" w:lineRule="auto"/>
        <w:ind w:firstLine="600"/>
        <w:jc w:val="both"/>
        <w:rPr>
          <w:lang w:val="ru-RU"/>
        </w:rPr>
      </w:pPr>
      <w:r w:rsidRPr="00D25F55">
        <w:rPr>
          <w:rFonts w:ascii="Times New Roman" w:hAnsi="Times New Roman"/>
          <w:b/>
          <w:color w:val="000000"/>
          <w:sz w:val="28"/>
          <w:lang w:val="ru-RU"/>
        </w:rPr>
        <w:t>Познавательные УУД:</w:t>
      </w:r>
    </w:p>
    <w:p w:rsidR="0021416B" w:rsidRPr="00D25F55" w:rsidRDefault="00AA42F4">
      <w:pPr>
        <w:numPr>
          <w:ilvl w:val="0"/>
          <w:numId w:val="4"/>
        </w:numPr>
        <w:spacing w:after="0" w:line="264" w:lineRule="auto"/>
        <w:jc w:val="both"/>
        <w:rPr>
          <w:lang w:val="ru-RU"/>
        </w:rPr>
      </w:pPr>
      <w:r w:rsidRPr="00D25F55">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21416B" w:rsidRPr="00D25F55" w:rsidRDefault="00AA42F4">
      <w:pPr>
        <w:numPr>
          <w:ilvl w:val="0"/>
          <w:numId w:val="4"/>
        </w:numPr>
        <w:spacing w:after="0" w:line="264" w:lineRule="auto"/>
        <w:jc w:val="both"/>
        <w:rPr>
          <w:lang w:val="ru-RU"/>
        </w:rPr>
      </w:pPr>
      <w:r w:rsidRPr="00D25F55">
        <w:rPr>
          <w:rFonts w:ascii="Times New Roman" w:hAnsi="Times New Roman"/>
          <w:color w:val="000000"/>
          <w:sz w:val="28"/>
          <w:lang w:val="ru-RU"/>
        </w:rPr>
        <w:lastRenderedPageBreak/>
        <w:t>использовать разные методы получения знаний о традиционных религиях и светской этике (наблюдение, чтение, сравнение, вычисление);</w:t>
      </w:r>
    </w:p>
    <w:p w:rsidR="0021416B" w:rsidRPr="00D25F55" w:rsidRDefault="00AA42F4">
      <w:pPr>
        <w:numPr>
          <w:ilvl w:val="0"/>
          <w:numId w:val="4"/>
        </w:numPr>
        <w:spacing w:after="0" w:line="264" w:lineRule="auto"/>
        <w:jc w:val="both"/>
        <w:rPr>
          <w:lang w:val="ru-RU"/>
        </w:rPr>
      </w:pPr>
      <w:r w:rsidRPr="00D25F55">
        <w:rPr>
          <w:rFonts w:ascii="Times New Roman" w:hAnsi="Times New Roman"/>
          <w:color w:val="000000"/>
          <w:sz w:val="28"/>
          <w:lang w:val="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21416B" w:rsidRPr="00D25F55" w:rsidRDefault="00AA42F4">
      <w:pPr>
        <w:numPr>
          <w:ilvl w:val="0"/>
          <w:numId w:val="4"/>
        </w:numPr>
        <w:spacing w:after="0" w:line="264" w:lineRule="auto"/>
        <w:jc w:val="both"/>
        <w:rPr>
          <w:lang w:val="ru-RU"/>
        </w:rPr>
      </w:pPr>
      <w:r w:rsidRPr="00D25F55">
        <w:rPr>
          <w:rFonts w:ascii="Times New Roman" w:hAnsi="Times New Roman"/>
          <w:color w:val="000000"/>
          <w:sz w:val="28"/>
          <w:lang w:val="ru-RU"/>
        </w:rPr>
        <w:t>признавать возможность существования разных точек зрения; обосновывать свои суждения, приводить убедительные доказательства;</w:t>
      </w:r>
    </w:p>
    <w:p w:rsidR="0021416B" w:rsidRPr="00D25F55" w:rsidRDefault="00AA42F4">
      <w:pPr>
        <w:numPr>
          <w:ilvl w:val="0"/>
          <w:numId w:val="4"/>
        </w:numPr>
        <w:spacing w:after="0" w:line="264" w:lineRule="auto"/>
        <w:jc w:val="both"/>
        <w:rPr>
          <w:lang w:val="ru-RU"/>
        </w:rPr>
      </w:pPr>
      <w:r w:rsidRPr="00D25F55">
        <w:rPr>
          <w:rFonts w:ascii="Times New Roman" w:hAnsi="Times New Roman"/>
          <w:color w:val="000000"/>
          <w:sz w:val="28"/>
          <w:lang w:val="ru-RU"/>
        </w:rPr>
        <w:t>выполнять совместные проектные задания с опорой на предложенные образцы.</w:t>
      </w:r>
    </w:p>
    <w:p w:rsidR="0021416B" w:rsidRDefault="00AA42F4">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21416B" w:rsidRPr="00D25F55" w:rsidRDefault="00AA42F4">
      <w:pPr>
        <w:numPr>
          <w:ilvl w:val="0"/>
          <w:numId w:val="5"/>
        </w:numPr>
        <w:spacing w:after="0" w:line="264" w:lineRule="auto"/>
        <w:jc w:val="both"/>
        <w:rPr>
          <w:lang w:val="ru-RU"/>
        </w:rPr>
      </w:pPr>
      <w:r w:rsidRPr="00D25F55">
        <w:rPr>
          <w:rFonts w:ascii="Times New Roman" w:hAnsi="Times New Roman"/>
          <w:color w:val="000000"/>
          <w:sz w:val="28"/>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rsidR="0021416B" w:rsidRPr="00D25F55" w:rsidRDefault="00AA42F4">
      <w:pPr>
        <w:numPr>
          <w:ilvl w:val="0"/>
          <w:numId w:val="5"/>
        </w:numPr>
        <w:spacing w:after="0" w:line="264" w:lineRule="auto"/>
        <w:jc w:val="both"/>
        <w:rPr>
          <w:lang w:val="ru-RU"/>
        </w:rPr>
      </w:pPr>
      <w:r w:rsidRPr="00D25F55">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21416B" w:rsidRPr="00D25F55" w:rsidRDefault="00AA42F4">
      <w:pPr>
        <w:numPr>
          <w:ilvl w:val="0"/>
          <w:numId w:val="5"/>
        </w:numPr>
        <w:spacing w:after="0" w:line="264" w:lineRule="auto"/>
        <w:jc w:val="both"/>
        <w:rPr>
          <w:lang w:val="ru-RU"/>
        </w:rPr>
      </w:pPr>
      <w:r w:rsidRPr="00D25F55">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21416B" w:rsidRPr="00D25F55" w:rsidRDefault="00AA42F4">
      <w:pPr>
        <w:numPr>
          <w:ilvl w:val="0"/>
          <w:numId w:val="5"/>
        </w:numPr>
        <w:spacing w:after="0" w:line="264" w:lineRule="auto"/>
        <w:jc w:val="both"/>
        <w:rPr>
          <w:lang w:val="ru-RU"/>
        </w:rPr>
      </w:pPr>
      <w:r w:rsidRPr="00D25F55">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21416B" w:rsidRDefault="00AA42F4">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rsidR="0021416B" w:rsidRPr="00D25F55" w:rsidRDefault="00AA42F4">
      <w:pPr>
        <w:numPr>
          <w:ilvl w:val="0"/>
          <w:numId w:val="6"/>
        </w:numPr>
        <w:spacing w:after="0" w:line="264" w:lineRule="auto"/>
        <w:jc w:val="both"/>
        <w:rPr>
          <w:lang w:val="ru-RU"/>
        </w:rPr>
      </w:pPr>
      <w:r w:rsidRPr="00D25F55">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21416B" w:rsidRPr="00D25F55" w:rsidRDefault="00AA42F4">
      <w:pPr>
        <w:numPr>
          <w:ilvl w:val="0"/>
          <w:numId w:val="6"/>
        </w:numPr>
        <w:spacing w:after="0" w:line="264" w:lineRule="auto"/>
        <w:jc w:val="both"/>
        <w:rPr>
          <w:lang w:val="ru-RU"/>
        </w:rPr>
      </w:pPr>
      <w:r w:rsidRPr="00D25F55">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21416B" w:rsidRPr="00D25F55" w:rsidRDefault="00AA42F4">
      <w:pPr>
        <w:numPr>
          <w:ilvl w:val="0"/>
          <w:numId w:val="6"/>
        </w:numPr>
        <w:spacing w:after="0" w:line="264" w:lineRule="auto"/>
        <w:jc w:val="both"/>
        <w:rPr>
          <w:lang w:val="ru-RU"/>
        </w:rPr>
      </w:pPr>
      <w:r w:rsidRPr="00D25F55">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21416B" w:rsidRDefault="00AA42F4">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rsidR="0021416B" w:rsidRPr="00D25F55" w:rsidRDefault="00AA42F4">
      <w:pPr>
        <w:numPr>
          <w:ilvl w:val="0"/>
          <w:numId w:val="7"/>
        </w:numPr>
        <w:spacing w:after="0" w:line="264" w:lineRule="auto"/>
        <w:jc w:val="both"/>
        <w:rPr>
          <w:lang w:val="ru-RU"/>
        </w:rPr>
      </w:pPr>
      <w:r w:rsidRPr="00D25F55">
        <w:rPr>
          <w:rFonts w:ascii="Times New Roman" w:hAnsi="Times New Roman"/>
          <w:color w:val="000000"/>
          <w:sz w:val="28"/>
          <w:lang w:val="ru-RU"/>
        </w:rPr>
        <w:lastRenderedPageBreak/>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21416B" w:rsidRPr="00D25F55" w:rsidRDefault="00AA42F4">
      <w:pPr>
        <w:numPr>
          <w:ilvl w:val="0"/>
          <w:numId w:val="7"/>
        </w:numPr>
        <w:spacing w:after="0" w:line="264" w:lineRule="auto"/>
        <w:jc w:val="both"/>
        <w:rPr>
          <w:lang w:val="ru-RU"/>
        </w:rPr>
      </w:pPr>
      <w:r w:rsidRPr="00D25F55">
        <w:rPr>
          <w:rFonts w:ascii="Times New Roman" w:hAnsi="Times New Roman"/>
          <w:color w:val="000000"/>
          <w:sz w:val="28"/>
          <w:lang w:val="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21416B" w:rsidRPr="00D25F55" w:rsidRDefault="00AA42F4">
      <w:pPr>
        <w:numPr>
          <w:ilvl w:val="0"/>
          <w:numId w:val="7"/>
        </w:numPr>
        <w:spacing w:after="0" w:line="264" w:lineRule="auto"/>
        <w:jc w:val="both"/>
        <w:rPr>
          <w:lang w:val="ru-RU"/>
        </w:rPr>
      </w:pPr>
      <w:r w:rsidRPr="00D25F55">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21416B" w:rsidRPr="00D25F55" w:rsidRDefault="00AA42F4">
      <w:pPr>
        <w:numPr>
          <w:ilvl w:val="0"/>
          <w:numId w:val="7"/>
        </w:numPr>
        <w:spacing w:after="0" w:line="264" w:lineRule="auto"/>
        <w:jc w:val="both"/>
        <w:rPr>
          <w:lang w:val="ru-RU"/>
        </w:rPr>
      </w:pPr>
      <w:r w:rsidRPr="00D25F55">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21416B" w:rsidRPr="00D25F55" w:rsidRDefault="00AA42F4">
      <w:pPr>
        <w:numPr>
          <w:ilvl w:val="0"/>
          <w:numId w:val="7"/>
        </w:numPr>
        <w:spacing w:after="0" w:line="264" w:lineRule="auto"/>
        <w:jc w:val="both"/>
        <w:rPr>
          <w:lang w:val="ru-RU"/>
        </w:rPr>
      </w:pPr>
      <w:r w:rsidRPr="00D25F55">
        <w:rPr>
          <w:rFonts w:ascii="Times New Roman" w:hAnsi="Times New Roman"/>
          <w:color w:val="000000"/>
          <w:sz w:val="28"/>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21416B" w:rsidRDefault="00AA42F4">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rsidR="0021416B" w:rsidRPr="00D25F55" w:rsidRDefault="00AA42F4">
      <w:pPr>
        <w:numPr>
          <w:ilvl w:val="0"/>
          <w:numId w:val="8"/>
        </w:numPr>
        <w:spacing w:after="0" w:line="264" w:lineRule="auto"/>
        <w:jc w:val="both"/>
        <w:rPr>
          <w:lang w:val="ru-RU"/>
        </w:rPr>
      </w:pPr>
      <w:r w:rsidRPr="00D25F55">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21416B" w:rsidRPr="00D25F55" w:rsidRDefault="00AA42F4">
      <w:pPr>
        <w:numPr>
          <w:ilvl w:val="0"/>
          <w:numId w:val="8"/>
        </w:numPr>
        <w:spacing w:after="0" w:line="264" w:lineRule="auto"/>
        <w:jc w:val="both"/>
        <w:rPr>
          <w:lang w:val="ru-RU"/>
        </w:rPr>
      </w:pPr>
      <w:r w:rsidRPr="00D25F55">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21416B" w:rsidRPr="00D25F55" w:rsidRDefault="00AA42F4">
      <w:pPr>
        <w:numPr>
          <w:ilvl w:val="0"/>
          <w:numId w:val="8"/>
        </w:numPr>
        <w:spacing w:after="0" w:line="264" w:lineRule="auto"/>
        <w:jc w:val="both"/>
        <w:rPr>
          <w:lang w:val="ru-RU"/>
        </w:rPr>
      </w:pPr>
      <w:r w:rsidRPr="00D25F55">
        <w:rPr>
          <w:rFonts w:ascii="Times New Roman" w:hAnsi="Times New Roman"/>
          <w:color w:val="000000"/>
          <w:sz w:val="28"/>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D25F55">
        <w:rPr>
          <w:rFonts w:ascii="Times New Roman" w:hAnsi="Times New Roman"/>
          <w:color w:val="000000"/>
          <w:sz w:val="28"/>
          <w:lang w:val="ru-RU"/>
        </w:rPr>
        <w:t>видеопрезентацией</w:t>
      </w:r>
      <w:proofErr w:type="spellEnd"/>
      <w:r w:rsidRPr="00D25F55">
        <w:rPr>
          <w:rFonts w:ascii="Times New Roman" w:hAnsi="Times New Roman"/>
          <w:color w:val="000000"/>
          <w:sz w:val="28"/>
          <w:lang w:val="ru-RU"/>
        </w:rPr>
        <w:t>.</w:t>
      </w:r>
    </w:p>
    <w:p w:rsidR="0021416B" w:rsidRPr="00D25F55" w:rsidRDefault="0021416B">
      <w:pPr>
        <w:spacing w:after="0" w:line="264" w:lineRule="auto"/>
        <w:ind w:left="120"/>
        <w:jc w:val="both"/>
        <w:rPr>
          <w:lang w:val="ru-RU"/>
        </w:rPr>
      </w:pPr>
    </w:p>
    <w:p w:rsidR="0021416B" w:rsidRPr="00D25F55" w:rsidRDefault="00AA42F4">
      <w:pPr>
        <w:spacing w:after="0" w:line="264" w:lineRule="auto"/>
        <w:ind w:left="120"/>
        <w:jc w:val="both"/>
        <w:rPr>
          <w:lang w:val="ru-RU"/>
        </w:rPr>
      </w:pPr>
      <w:r w:rsidRPr="00D25F55">
        <w:rPr>
          <w:rFonts w:ascii="Times New Roman" w:hAnsi="Times New Roman"/>
          <w:b/>
          <w:color w:val="000000"/>
          <w:sz w:val="28"/>
          <w:lang w:val="ru-RU"/>
        </w:rPr>
        <w:t>ПРЕДМЕТНЫЕ РЕЗУЛЬТАТЫ</w:t>
      </w:r>
    </w:p>
    <w:p w:rsidR="0021416B" w:rsidRPr="00D25F55" w:rsidRDefault="0021416B">
      <w:pPr>
        <w:spacing w:after="0" w:line="264" w:lineRule="auto"/>
        <w:ind w:left="120"/>
        <w:jc w:val="both"/>
        <w:rPr>
          <w:lang w:val="ru-RU"/>
        </w:rPr>
      </w:pP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Предметные результаты обучения по модулю «Основы православной культуры» должны обеспечивать следующие достижения обучающегося:</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lastRenderedPageBreak/>
        <w:t>выражать своими словами понимание значимости нравственного совершенствования и роли в этом личных усилий человека, приводить примеры;</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православной этики;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lastRenderedPageBreak/>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распознавать христианскую символику, объяснять своими словами её смысл (православный крест) и значение в православной культуре;</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21416B" w:rsidRDefault="00AA42F4">
      <w:pPr>
        <w:numPr>
          <w:ilvl w:val="0"/>
          <w:numId w:val="9"/>
        </w:numPr>
        <w:spacing w:after="0" w:line="264" w:lineRule="auto"/>
        <w:jc w:val="both"/>
      </w:pPr>
      <w:r w:rsidRPr="00D25F55">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D25F55">
        <w:rPr>
          <w:rFonts w:ascii="Times New Roman" w:hAnsi="Times New Roman"/>
          <w:color w:val="000000"/>
          <w:sz w:val="28"/>
          <w:lang w:val="ru-RU"/>
        </w:rPr>
        <w:t>многорелигиозного</w:t>
      </w:r>
      <w:proofErr w:type="spellEnd"/>
      <w:r w:rsidRPr="00D25F55">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1416B" w:rsidRPr="00D25F55" w:rsidRDefault="00AA42F4">
      <w:pPr>
        <w:numPr>
          <w:ilvl w:val="0"/>
          <w:numId w:val="9"/>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Предметные результаты освоения образовательной программы модуля «Основы исламской культуры» должны отражать </w:t>
      </w:r>
      <w:proofErr w:type="spellStart"/>
      <w:r w:rsidRPr="00D25F55">
        <w:rPr>
          <w:rFonts w:ascii="Times New Roman" w:hAnsi="Times New Roman"/>
          <w:color w:val="000000"/>
          <w:sz w:val="28"/>
          <w:lang w:val="ru-RU"/>
        </w:rPr>
        <w:t>сформированность</w:t>
      </w:r>
      <w:proofErr w:type="spellEnd"/>
      <w:r w:rsidRPr="00D25F55">
        <w:rPr>
          <w:rFonts w:ascii="Times New Roman" w:hAnsi="Times New Roman"/>
          <w:color w:val="000000"/>
          <w:sz w:val="28"/>
          <w:lang w:val="ru-RU"/>
        </w:rPr>
        <w:t xml:space="preserve"> умений:</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lastRenderedPageBreak/>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исламской этики;</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D25F55">
        <w:rPr>
          <w:rFonts w:ascii="Times New Roman" w:hAnsi="Times New Roman"/>
          <w:color w:val="000000"/>
          <w:sz w:val="28"/>
          <w:lang w:val="ru-RU"/>
        </w:rPr>
        <w:t>закят</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дуа</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зикр</w:t>
      </w:r>
      <w:proofErr w:type="spellEnd"/>
      <w:r w:rsidRPr="00D25F55">
        <w:rPr>
          <w:rFonts w:ascii="Times New Roman" w:hAnsi="Times New Roman"/>
          <w:color w:val="000000"/>
          <w:sz w:val="28"/>
          <w:lang w:val="ru-RU"/>
        </w:rPr>
        <w:t>);</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рассказывать о назначении и устройстве мечети (</w:t>
      </w:r>
      <w:proofErr w:type="spellStart"/>
      <w:r w:rsidRPr="00D25F55">
        <w:rPr>
          <w:rFonts w:ascii="Times New Roman" w:hAnsi="Times New Roman"/>
          <w:color w:val="000000"/>
          <w:sz w:val="28"/>
          <w:lang w:val="ru-RU"/>
        </w:rPr>
        <w:t>минбар</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михраб</w:t>
      </w:r>
      <w:proofErr w:type="spellEnd"/>
      <w:r w:rsidRPr="00D25F55">
        <w:rPr>
          <w:rFonts w:ascii="Times New Roman" w:hAnsi="Times New Roman"/>
          <w:color w:val="000000"/>
          <w:sz w:val="28"/>
          <w:lang w:val="ru-RU"/>
        </w:rPr>
        <w:t>), нормах поведения в мечети, общения с верующими и служителями ислама;</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 xml:space="preserve">рассказывать о праздниках в исламе (Ураза-байрам, Курбан-байрам, </w:t>
      </w:r>
      <w:proofErr w:type="spellStart"/>
      <w:r w:rsidRPr="00D25F55">
        <w:rPr>
          <w:rFonts w:ascii="Times New Roman" w:hAnsi="Times New Roman"/>
          <w:color w:val="000000"/>
          <w:sz w:val="28"/>
          <w:lang w:val="ru-RU"/>
        </w:rPr>
        <w:t>Маулид</w:t>
      </w:r>
      <w:proofErr w:type="spellEnd"/>
      <w:r w:rsidRPr="00D25F55">
        <w:rPr>
          <w:rFonts w:ascii="Times New Roman" w:hAnsi="Times New Roman"/>
          <w:color w:val="000000"/>
          <w:sz w:val="28"/>
          <w:lang w:val="ru-RU"/>
        </w:rPr>
        <w:t>);</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распознавать исламскую символику, объяснять своими словами её смысл и охарактеризовать назначение исламского орнамента;</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lastRenderedPageBreak/>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21416B" w:rsidRDefault="00AA42F4">
      <w:pPr>
        <w:numPr>
          <w:ilvl w:val="0"/>
          <w:numId w:val="10"/>
        </w:numPr>
        <w:spacing w:after="0" w:line="264" w:lineRule="auto"/>
        <w:jc w:val="both"/>
      </w:pPr>
      <w:r w:rsidRPr="00D25F55">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D25F55">
        <w:rPr>
          <w:rFonts w:ascii="Times New Roman" w:hAnsi="Times New Roman"/>
          <w:color w:val="000000"/>
          <w:sz w:val="28"/>
          <w:lang w:val="ru-RU"/>
        </w:rPr>
        <w:t>многорелигиозного</w:t>
      </w:r>
      <w:proofErr w:type="spellEnd"/>
      <w:r w:rsidRPr="00D25F55">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1416B" w:rsidRPr="00D25F55" w:rsidRDefault="00AA42F4">
      <w:pPr>
        <w:numPr>
          <w:ilvl w:val="0"/>
          <w:numId w:val="10"/>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Предметные результаты освоения образовательной программы модуля «Основы буддийской культуры» должны отражать </w:t>
      </w:r>
      <w:proofErr w:type="spellStart"/>
      <w:r w:rsidRPr="00D25F55">
        <w:rPr>
          <w:rFonts w:ascii="Times New Roman" w:hAnsi="Times New Roman"/>
          <w:color w:val="000000"/>
          <w:sz w:val="28"/>
          <w:lang w:val="ru-RU"/>
        </w:rPr>
        <w:t>сформированность</w:t>
      </w:r>
      <w:proofErr w:type="spellEnd"/>
      <w:r w:rsidRPr="00D25F55">
        <w:rPr>
          <w:rFonts w:ascii="Times New Roman" w:hAnsi="Times New Roman"/>
          <w:color w:val="000000"/>
          <w:sz w:val="28"/>
          <w:lang w:val="ru-RU"/>
        </w:rPr>
        <w:t xml:space="preserve"> умений:</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lastRenderedPageBreak/>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D25F55">
        <w:rPr>
          <w:rFonts w:ascii="Times New Roman" w:hAnsi="Times New Roman"/>
          <w:color w:val="000000"/>
          <w:sz w:val="28"/>
          <w:lang w:val="ru-RU"/>
        </w:rPr>
        <w:t>неблагие</w:t>
      </w:r>
      <w:proofErr w:type="spellEnd"/>
      <w:r w:rsidRPr="00D25F55">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буддийской этики;</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раскрывать своими словами первоначальные представления о мировоззрении (картине мира) в буддийской культуре, учении о Будде (</w:t>
      </w:r>
      <w:proofErr w:type="spellStart"/>
      <w:r w:rsidRPr="00D25F55">
        <w:rPr>
          <w:rFonts w:ascii="Times New Roman" w:hAnsi="Times New Roman"/>
          <w:color w:val="000000"/>
          <w:sz w:val="28"/>
          <w:lang w:val="ru-RU"/>
        </w:rPr>
        <w:t>буддах</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бодхисаттвах</w:t>
      </w:r>
      <w:proofErr w:type="spellEnd"/>
      <w:r w:rsidRPr="00D25F55">
        <w:rPr>
          <w:rFonts w:ascii="Times New Roman" w:hAnsi="Times New Roman"/>
          <w:color w:val="000000"/>
          <w:sz w:val="28"/>
          <w:lang w:val="ru-RU"/>
        </w:rPr>
        <w:t xml:space="preserve">, Вселенной, человеке, обществе, </w:t>
      </w:r>
      <w:proofErr w:type="spellStart"/>
      <w:r w:rsidRPr="00D25F55">
        <w:rPr>
          <w:rFonts w:ascii="Times New Roman" w:hAnsi="Times New Roman"/>
          <w:color w:val="000000"/>
          <w:sz w:val="28"/>
          <w:lang w:val="ru-RU"/>
        </w:rPr>
        <w:t>сангхе</w:t>
      </w:r>
      <w:proofErr w:type="spellEnd"/>
      <w:r w:rsidRPr="00D25F55">
        <w:rPr>
          <w:rFonts w:ascii="Times New Roman" w:hAnsi="Times New Roman"/>
          <w:color w:val="000000"/>
          <w:sz w:val="28"/>
          <w:lang w:val="ru-RU"/>
        </w:rPr>
        <w:t>, сансаре и нирване; понимание ценности любой формы жизни как связанной с ценностью человеческой жизни и бытия;</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рассказывать о буддийских писаниях, ламах, службах; смысле принятия, восьмеричном пути и карме;</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рассказывать о назначении и устройстве буддийского храма, нормах поведения в храме, общения с мирскими последователями и ламами;</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рассказывать о праздниках в буддизме, аскезе;</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распознавать буддийскую символику, объяснять своими словами её смысл и значение в буддийской культуре;</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рассказывать о художественной культуре в буддийской традиции;</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lastRenderedPageBreak/>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21416B" w:rsidRDefault="00AA42F4">
      <w:pPr>
        <w:numPr>
          <w:ilvl w:val="0"/>
          <w:numId w:val="11"/>
        </w:numPr>
        <w:spacing w:after="0" w:line="264" w:lineRule="auto"/>
        <w:jc w:val="both"/>
      </w:pPr>
      <w:r w:rsidRPr="00D25F55">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D25F55">
        <w:rPr>
          <w:rFonts w:ascii="Times New Roman" w:hAnsi="Times New Roman"/>
          <w:color w:val="000000"/>
          <w:sz w:val="28"/>
          <w:lang w:val="ru-RU"/>
        </w:rPr>
        <w:t>многорелигиозного</w:t>
      </w:r>
      <w:proofErr w:type="spellEnd"/>
      <w:r w:rsidRPr="00D25F55">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1416B" w:rsidRPr="00D25F55" w:rsidRDefault="00AA42F4">
      <w:pPr>
        <w:numPr>
          <w:ilvl w:val="0"/>
          <w:numId w:val="11"/>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Предметные результаты освоения образовательной программы модуля «Основы иудейской культуры» должны отражать </w:t>
      </w:r>
      <w:proofErr w:type="spellStart"/>
      <w:r w:rsidRPr="00D25F55">
        <w:rPr>
          <w:rFonts w:ascii="Times New Roman" w:hAnsi="Times New Roman"/>
          <w:color w:val="000000"/>
          <w:sz w:val="28"/>
          <w:lang w:val="ru-RU"/>
        </w:rPr>
        <w:t>сформированность</w:t>
      </w:r>
      <w:proofErr w:type="spellEnd"/>
      <w:r w:rsidRPr="00D25F55">
        <w:rPr>
          <w:rFonts w:ascii="Times New Roman" w:hAnsi="Times New Roman"/>
          <w:color w:val="000000"/>
          <w:sz w:val="28"/>
          <w:lang w:val="ru-RU"/>
        </w:rPr>
        <w:t xml:space="preserve"> умений:</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lastRenderedPageBreak/>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иудейской этики;</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 xml:space="preserve">рассказывать о священных текстах иудаизма – Торе и </w:t>
      </w:r>
      <w:proofErr w:type="spellStart"/>
      <w:r w:rsidRPr="00D25F55">
        <w:rPr>
          <w:rFonts w:ascii="Times New Roman" w:hAnsi="Times New Roman"/>
          <w:color w:val="000000"/>
          <w:sz w:val="28"/>
          <w:lang w:val="ru-RU"/>
        </w:rPr>
        <w:t>Танахе</w:t>
      </w:r>
      <w:proofErr w:type="spellEnd"/>
      <w:r w:rsidRPr="00D25F55">
        <w:rPr>
          <w:rFonts w:ascii="Times New Roman" w:hAnsi="Times New Roman"/>
          <w:color w:val="000000"/>
          <w:sz w:val="28"/>
          <w:lang w:val="ru-RU"/>
        </w:rPr>
        <w:t>, о Талмуде, произведениях выдающихся деятелей иудаизма, богослужениях, молитвах;</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рассказывать о назначении и устройстве синагоги, о раввинах, нормах поведения в синагоге, общения с мирянами и раввинами;</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 xml:space="preserve">рассказывать об иудейских праздниках (не менее четырёх, включая </w:t>
      </w:r>
      <w:proofErr w:type="spellStart"/>
      <w:r w:rsidRPr="00D25F55">
        <w:rPr>
          <w:rFonts w:ascii="Times New Roman" w:hAnsi="Times New Roman"/>
          <w:color w:val="000000"/>
          <w:sz w:val="28"/>
          <w:lang w:val="ru-RU"/>
        </w:rPr>
        <w:t>Рош-а-Шана</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Йом-Киппур</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Суккот</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Песах</w:t>
      </w:r>
      <w:proofErr w:type="spellEnd"/>
      <w:r w:rsidRPr="00D25F55">
        <w:rPr>
          <w:rFonts w:ascii="Times New Roman" w:hAnsi="Times New Roman"/>
          <w:color w:val="000000"/>
          <w:sz w:val="28"/>
          <w:lang w:val="ru-RU"/>
        </w:rPr>
        <w:t>), постах, назначении поста;</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распознавать иудейскую символику, объяснять своими словами её смысл (</w:t>
      </w:r>
      <w:proofErr w:type="spellStart"/>
      <w:r w:rsidRPr="00D25F55">
        <w:rPr>
          <w:rFonts w:ascii="Times New Roman" w:hAnsi="Times New Roman"/>
          <w:color w:val="000000"/>
          <w:sz w:val="28"/>
          <w:lang w:val="ru-RU"/>
        </w:rPr>
        <w:t>магендовид</w:t>
      </w:r>
      <w:proofErr w:type="spellEnd"/>
      <w:r w:rsidRPr="00D25F55">
        <w:rPr>
          <w:rFonts w:ascii="Times New Roman" w:hAnsi="Times New Roman"/>
          <w:color w:val="000000"/>
          <w:sz w:val="28"/>
          <w:lang w:val="ru-RU"/>
        </w:rPr>
        <w:t>) и значение в еврейской культуре;</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lastRenderedPageBreak/>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21416B" w:rsidRDefault="00AA42F4">
      <w:pPr>
        <w:numPr>
          <w:ilvl w:val="0"/>
          <w:numId w:val="12"/>
        </w:numPr>
        <w:spacing w:after="0" w:line="264" w:lineRule="auto"/>
        <w:jc w:val="both"/>
      </w:pPr>
      <w:r w:rsidRPr="00D25F55">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D25F55">
        <w:rPr>
          <w:rFonts w:ascii="Times New Roman" w:hAnsi="Times New Roman"/>
          <w:color w:val="000000"/>
          <w:sz w:val="28"/>
          <w:lang w:val="ru-RU"/>
        </w:rPr>
        <w:t>многорелигиозного</w:t>
      </w:r>
      <w:proofErr w:type="spellEnd"/>
      <w:r w:rsidRPr="00D25F55">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1416B" w:rsidRPr="00D25F55" w:rsidRDefault="00AA42F4">
      <w:pPr>
        <w:numPr>
          <w:ilvl w:val="0"/>
          <w:numId w:val="12"/>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D25F55">
        <w:rPr>
          <w:rFonts w:ascii="Times New Roman" w:hAnsi="Times New Roman"/>
          <w:color w:val="000000"/>
          <w:sz w:val="28"/>
          <w:lang w:val="ru-RU"/>
        </w:rPr>
        <w:t>сформированность</w:t>
      </w:r>
      <w:proofErr w:type="spellEnd"/>
      <w:r w:rsidRPr="00D25F55">
        <w:rPr>
          <w:rFonts w:ascii="Times New Roman" w:hAnsi="Times New Roman"/>
          <w:color w:val="000000"/>
          <w:sz w:val="28"/>
          <w:lang w:val="ru-RU"/>
        </w:rPr>
        <w:t xml:space="preserve"> умений:</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lastRenderedPageBreak/>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соотносить нравственные формы поведения с нравственными нормами, заповедями в традиционных религиях народов России;</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 xml:space="preserve">рассказывать о священных писаниях традиционных религий народов России (Библия, Коран, </w:t>
      </w:r>
      <w:proofErr w:type="spellStart"/>
      <w:r w:rsidRPr="00D25F55">
        <w:rPr>
          <w:rFonts w:ascii="Times New Roman" w:hAnsi="Times New Roman"/>
          <w:color w:val="000000"/>
          <w:sz w:val="28"/>
          <w:lang w:val="ru-RU"/>
        </w:rPr>
        <w:t>Трипитака</w:t>
      </w:r>
      <w:proofErr w:type="spellEnd"/>
      <w:r w:rsidRPr="00D25F55">
        <w:rPr>
          <w:rFonts w:ascii="Times New Roman" w:hAnsi="Times New Roman"/>
          <w:color w:val="000000"/>
          <w:sz w:val="28"/>
          <w:lang w:val="ru-RU"/>
        </w:rPr>
        <w:t xml:space="preserve"> (</w:t>
      </w:r>
      <w:proofErr w:type="spellStart"/>
      <w:r w:rsidRPr="00D25F55">
        <w:rPr>
          <w:rFonts w:ascii="Times New Roman" w:hAnsi="Times New Roman"/>
          <w:color w:val="000000"/>
          <w:sz w:val="28"/>
          <w:lang w:val="ru-RU"/>
        </w:rPr>
        <w:t>Ганджур</w:t>
      </w:r>
      <w:proofErr w:type="spellEnd"/>
      <w:r w:rsidRPr="00D25F55">
        <w:rPr>
          <w:rFonts w:ascii="Times New Roman" w:hAnsi="Times New Roman"/>
          <w:color w:val="000000"/>
          <w:sz w:val="28"/>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D25F55">
        <w:rPr>
          <w:rFonts w:ascii="Times New Roman" w:hAnsi="Times New Roman"/>
          <w:color w:val="000000"/>
          <w:sz w:val="28"/>
          <w:lang w:val="ru-RU"/>
        </w:rPr>
        <w:t>танкопись</w:t>
      </w:r>
      <w:proofErr w:type="spellEnd"/>
      <w:r w:rsidRPr="00D25F55">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lastRenderedPageBreak/>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21416B" w:rsidRDefault="00AA42F4">
      <w:pPr>
        <w:numPr>
          <w:ilvl w:val="0"/>
          <w:numId w:val="13"/>
        </w:numPr>
        <w:spacing w:after="0" w:line="264" w:lineRule="auto"/>
        <w:jc w:val="both"/>
      </w:pPr>
      <w:r w:rsidRPr="00D25F55">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D25F55">
        <w:rPr>
          <w:rFonts w:ascii="Times New Roman" w:hAnsi="Times New Roman"/>
          <w:color w:val="000000"/>
          <w:sz w:val="28"/>
          <w:lang w:val="ru-RU"/>
        </w:rPr>
        <w:t>многорелигиозного</w:t>
      </w:r>
      <w:proofErr w:type="spellEnd"/>
      <w:r w:rsidRPr="00D25F55">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21416B" w:rsidRPr="00D25F55" w:rsidRDefault="00AA42F4">
      <w:pPr>
        <w:numPr>
          <w:ilvl w:val="0"/>
          <w:numId w:val="13"/>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традиционных религиях народов России.</w:t>
      </w:r>
    </w:p>
    <w:p w:rsidR="0021416B" w:rsidRPr="00D25F55" w:rsidRDefault="00AA42F4">
      <w:pPr>
        <w:spacing w:after="0" w:line="264" w:lineRule="auto"/>
        <w:ind w:firstLine="600"/>
        <w:jc w:val="both"/>
        <w:rPr>
          <w:lang w:val="ru-RU"/>
        </w:rPr>
      </w:pPr>
      <w:r w:rsidRPr="00D25F55">
        <w:rPr>
          <w:rFonts w:ascii="Times New Roman" w:hAnsi="Times New Roman"/>
          <w:color w:val="000000"/>
          <w:sz w:val="28"/>
          <w:lang w:val="ru-RU"/>
        </w:rPr>
        <w:t xml:space="preserve">Предметные результаты освоения образовательной программы модуля «Основы светской этики» должны отражать </w:t>
      </w:r>
      <w:proofErr w:type="spellStart"/>
      <w:r w:rsidRPr="00D25F55">
        <w:rPr>
          <w:rFonts w:ascii="Times New Roman" w:hAnsi="Times New Roman"/>
          <w:color w:val="000000"/>
          <w:sz w:val="28"/>
          <w:lang w:val="ru-RU"/>
        </w:rPr>
        <w:t>сформированность</w:t>
      </w:r>
      <w:proofErr w:type="spellEnd"/>
      <w:r w:rsidRPr="00D25F55">
        <w:rPr>
          <w:rFonts w:ascii="Times New Roman" w:hAnsi="Times New Roman"/>
          <w:color w:val="000000"/>
          <w:sz w:val="28"/>
          <w:lang w:val="ru-RU"/>
        </w:rPr>
        <w:t xml:space="preserve"> умений:</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lastRenderedPageBreak/>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lastRenderedPageBreak/>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21416B" w:rsidRDefault="00AA42F4">
      <w:pPr>
        <w:numPr>
          <w:ilvl w:val="0"/>
          <w:numId w:val="14"/>
        </w:numPr>
        <w:spacing w:after="0" w:line="264" w:lineRule="auto"/>
        <w:jc w:val="both"/>
      </w:pPr>
      <w:r w:rsidRPr="00D25F55">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D25F55">
        <w:rPr>
          <w:rFonts w:ascii="Times New Roman" w:hAnsi="Times New Roman"/>
          <w:color w:val="000000"/>
          <w:sz w:val="28"/>
          <w:lang w:val="ru-RU"/>
        </w:rPr>
        <w:t>многорелигиозного</w:t>
      </w:r>
      <w:proofErr w:type="spellEnd"/>
      <w:r w:rsidRPr="00D25F55">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21416B" w:rsidRPr="00D25F55" w:rsidRDefault="00AA42F4">
      <w:pPr>
        <w:numPr>
          <w:ilvl w:val="0"/>
          <w:numId w:val="14"/>
        </w:numPr>
        <w:spacing w:after="0" w:line="264" w:lineRule="auto"/>
        <w:jc w:val="both"/>
        <w:rPr>
          <w:lang w:val="ru-RU"/>
        </w:rPr>
      </w:pPr>
      <w:r w:rsidRPr="00D25F55">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21416B" w:rsidRPr="00D25F55" w:rsidRDefault="0021416B">
      <w:pPr>
        <w:spacing w:after="0" w:line="264" w:lineRule="auto"/>
        <w:ind w:left="120"/>
        <w:jc w:val="both"/>
        <w:rPr>
          <w:lang w:val="ru-RU"/>
        </w:rPr>
      </w:pPr>
    </w:p>
    <w:p w:rsidR="0021416B" w:rsidRPr="00D25F55" w:rsidRDefault="0021416B">
      <w:pPr>
        <w:rPr>
          <w:lang w:val="ru-RU"/>
        </w:rPr>
        <w:sectPr w:rsidR="0021416B" w:rsidRPr="00D25F55" w:rsidSect="00B87F55">
          <w:pgSz w:w="16383" w:h="11906" w:orient="landscape"/>
          <w:pgMar w:top="850" w:right="1134" w:bottom="1701" w:left="1134" w:header="720" w:footer="720" w:gutter="0"/>
          <w:cols w:space="720"/>
          <w:docGrid w:linePitch="299"/>
        </w:sectPr>
      </w:pPr>
    </w:p>
    <w:p w:rsidR="0021416B" w:rsidRPr="00D25F55" w:rsidRDefault="00AA42F4">
      <w:pPr>
        <w:spacing w:after="0"/>
        <w:ind w:left="120"/>
        <w:rPr>
          <w:lang w:val="ru-RU"/>
        </w:rPr>
      </w:pPr>
      <w:bookmarkStart w:id="4" w:name="block-50108854"/>
      <w:bookmarkEnd w:id="3"/>
      <w:r w:rsidRPr="00D25F55">
        <w:rPr>
          <w:rFonts w:ascii="Times New Roman" w:hAnsi="Times New Roman"/>
          <w:b/>
          <w:color w:val="000000"/>
          <w:sz w:val="28"/>
          <w:lang w:val="ru-RU"/>
        </w:rPr>
        <w:lastRenderedPageBreak/>
        <w:t xml:space="preserve"> ТЕМАТИЧЕСКОЕ ПЛАНИРОВАНИЕ </w:t>
      </w:r>
    </w:p>
    <w:p w:rsidR="0021416B" w:rsidRPr="00D25F55" w:rsidRDefault="00AA42F4">
      <w:pPr>
        <w:spacing w:after="0"/>
        <w:ind w:left="120"/>
        <w:rPr>
          <w:lang w:val="ru-RU"/>
        </w:rPr>
      </w:pPr>
      <w:r w:rsidRPr="00D25F55">
        <w:rPr>
          <w:rFonts w:ascii="Times New Roman" w:hAnsi="Times New Roman"/>
          <w:b/>
          <w:color w:val="000000"/>
          <w:sz w:val="28"/>
          <w:lang w:val="ru-RU"/>
        </w:rPr>
        <w:t xml:space="preserve"> МОДУЛЬ "ОСНОВЫ ПРАВОСЛАВНОЙ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29"/>
        <w:gridCol w:w="4882"/>
        <w:gridCol w:w="1384"/>
        <w:gridCol w:w="1841"/>
        <w:gridCol w:w="1910"/>
        <w:gridCol w:w="2379"/>
      </w:tblGrid>
      <w:tr w:rsidR="0021416B">
        <w:trPr>
          <w:trHeight w:val="144"/>
          <w:tblCellSpacing w:w="20" w:type="nil"/>
        </w:trPr>
        <w:tc>
          <w:tcPr>
            <w:tcW w:w="407" w:type="dxa"/>
            <w:vMerge w:val="restart"/>
            <w:tcMar>
              <w:top w:w="50" w:type="dxa"/>
              <w:left w:w="100" w:type="dxa"/>
            </w:tcMar>
            <w:vAlign w:val="center"/>
          </w:tcPr>
          <w:p w:rsidR="0021416B" w:rsidRDefault="00AA42F4">
            <w:pPr>
              <w:spacing w:after="0"/>
              <w:ind w:left="135"/>
            </w:pPr>
            <w:r>
              <w:rPr>
                <w:rFonts w:ascii="Times New Roman" w:hAnsi="Times New Roman"/>
                <w:b/>
                <w:color w:val="000000"/>
                <w:sz w:val="24"/>
              </w:rPr>
              <w:t xml:space="preserve">№ п/п </w:t>
            </w:r>
          </w:p>
          <w:p w:rsidR="0021416B" w:rsidRDefault="0021416B">
            <w:pPr>
              <w:spacing w:after="0"/>
              <w:ind w:left="135"/>
            </w:pPr>
          </w:p>
        </w:tc>
        <w:tc>
          <w:tcPr>
            <w:tcW w:w="4048" w:type="dxa"/>
            <w:vMerge w:val="restart"/>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1416B" w:rsidRDefault="0021416B">
            <w:pPr>
              <w:spacing w:after="0"/>
              <w:ind w:left="135"/>
            </w:pPr>
          </w:p>
        </w:tc>
        <w:tc>
          <w:tcPr>
            <w:tcW w:w="0" w:type="auto"/>
            <w:gridSpan w:val="3"/>
            <w:tcMar>
              <w:top w:w="50" w:type="dxa"/>
              <w:left w:w="100" w:type="dxa"/>
            </w:tcMar>
            <w:vAlign w:val="center"/>
          </w:tcPr>
          <w:p w:rsidR="0021416B" w:rsidRDefault="00AA42F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379" w:type="dxa"/>
            <w:vMerge w:val="restart"/>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1416B" w:rsidRDefault="0021416B">
            <w:pPr>
              <w:spacing w:after="0"/>
              <w:ind w:left="135"/>
            </w:pPr>
          </w:p>
        </w:tc>
      </w:tr>
      <w:tr w:rsidR="0021416B">
        <w:trPr>
          <w:trHeight w:val="144"/>
          <w:tblCellSpacing w:w="20" w:type="nil"/>
        </w:trPr>
        <w:tc>
          <w:tcPr>
            <w:tcW w:w="0" w:type="auto"/>
            <w:vMerge/>
            <w:tcBorders>
              <w:top w:val="nil"/>
            </w:tcBorders>
            <w:tcMar>
              <w:top w:w="50" w:type="dxa"/>
              <w:left w:w="100" w:type="dxa"/>
            </w:tcMar>
          </w:tcPr>
          <w:p w:rsidR="0021416B" w:rsidRDefault="0021416B"/>
        </w:tc>
        <w:tc>
          <w:tcPr>
            <w:tcW w:w="0" w:type="auto"/>
            <w:vMerge/>
            <w:tcBorders>
              <w:top w:val="nil"/>
            </w:tcBorders>
            <w:tcMar>
              <w:top w:w="50" w:type="dxa"/>
              <w:left w:w="100" w:type="dxa"/>
            </w:tcMar>
          </w:tcPr>
          <w:p w:rsidR="0021416B" w:rsidRDefault="0021416B"/>
        </w:tc>
        <w:tc>
          <w:tcPr>
            <w:tcW w:w="881" w:type="dxa"/>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1416B" w:rsidRDefault="0021416B">
            <w:pPr>
              <w:spacing w:after="0"/>
              <w:ind w:left="135"/>
            </w:pPr>
          </w:p>
        </w:tc>
        <w:tc>
          <w:tcPr>
            <w:tcW w:w="1588" w:type="dxa"/>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1416B" w:rsidRDefault="0021416B">
            <w:pPr>
              <w:spacing w:after="0"/>
              <w:ind w:left="135"/>
            </w:pPr>
          </w:p>
        </w:tc>
        <w:tc>
          <w:tcPr>
            <w:tcW w:w="1683" w:type="dxa"/>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1416B" w:rsidRDefault="0021416B">
            <w:pPr>
              <w:spacing w:after="0"/>
              <w:ind w:left="135"/>
            </w:pPr>
          </w:p>
        </w:tc>
        <w:tc>
          <w:tcPr>
            <w:tcW w:w="0" w:type="auto"/>
            <w:vMerge/>
            <w:tcBorders>
              <w:top w:val="nil"/>
            </w:tcBorders>
            <w:tcMar>
              <w:top w:w="50" w:type="dxa"/>
              <w:left w:w="100" w:type="dxa"/>
            </w:tcMar>
          </w:tcPr>
          <w:p w:rsidR="0021416B" w:rsidRDefault="0021416B"/>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1</w:t>
            </w:r>
          </w:p>
        </w:tc>
        <w:tc>
          <w:tcPr>
            <w:tcW w:w="4048"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81"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2</w:t>
            </w:r>
          </w:p>
        </w:tc>
        <w:tc>
          <w:tcPr>
            <w:tcW w:w="4048"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Культура и религия. Введение в православную духовную традицию</w:t>
            </w:r>
          </w:p>
        </w:tc>
        <w:tc>
          <w:tcPr>
            <w:tcW w:w="881"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3</w:t>
            </w:r>
          </w:p>
        </w:tc>
        <w:tc>
          <w:tcPr>
            <w:tcW w:w="4048"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Во что верят православные христиане</w:t>
            </w:r>
          </w:p>
        </w:tc>
        <w:tc>
          <w:tcPr>
            <w:tcW w:w="881"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4</w:t>
            </w:r>
          </w:p>
        </w:tc>
        <w:tc>
          <w:tcPr>
            <w:tcW w:w="4048"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Добро и зло в православной традиции. Золотое правило нравственности. Любовь к ближнему</w:t>
            </w:r>
          </w:p>
        </w:tc>
        <w:tc>
          <w:tcPr>
            <w:tcW w:w="881"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5</w:t>
            </w:r>
          </w:p>
        </w:tc>
        <w:tc>
          <w:tcPr>
            <w:tcW w:w="4048"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Отношение к труду. Долг и ответственность</w:t>
            </w:r>
          </w:p>
        </w:tc>
        <w:tc>
          <w:tcPr>
            <w:tcW w:w="881"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6</w:t>
            </w:r>
          </w:p>
        </w:tc>
        <w:tc>
          <w:tcPr>
            <w:tcW w:w="4048"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Милосердие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сострадание</w:t>
            </w:r>
            <w:proofErr w:type="spellEnd"/>
          </w:p>
        </w:tc>
        <w:tc>
          <w:tcPr>
            <w:tcW w:w="881"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7</w:t>
            </w:r>
          </w:p>
        </w:tc>
        <w:tc>
          <w:tcPr>
            <w:tcW w:w="4048"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Православие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881"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5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8</w:t>
            </w:r>
          </w:p>
        </w:tc>
        <w:tc>
          <w:tcPr>
            <w:tcW w:w="4048"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Православный храм и другие святыни</w:t>
            </w:r>
          </w:p>
        </w:tc>
        <w:tc>
          <w:tcPr>
            <w:tcW w:w="881"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9</w:t>
            </w:r>
          </w:p>
        </w:tc>
        <w:tc>
          <w:tcPr>
            <w:tcW w:w="4048" w:type="dxa"/>
            <w:tcMar>
              <w:top w:w="50" w:type="dxa"/>
              <w:left w:w="100" w:type="dxa"/>
            </w:tcMar>
            <w:vAlign w:val="center"/>
          </w:tcPr>
          <w:p w:rsidR="0021416B" w:rsidRDefault="00AA42F4">
            <w:pPr>
              <w:spacing w:after="0"/>
              <w:ind w:left="135"/>
            </w:pPr>
            <w:r w:rsidRPr="00D25F55">
              <w:rPr>
                <w:rFonts w:ascii="Times New Roman" w:hAnsi="Times New Roman"/>
                <w:color w:val="000000"/>
                <w:sz w:val="24"/>
                <w:lang w:val="ru-RU"/>
              </w:rPr>
              <w:t xml:space="preserve">Символический язык православной культуры: христианское искусство (иконы, фрески, церковное пение, прикладное искусство), православный календарь. </w:t>
            </w:r>
            <w:proofErr w:type="spellStart"/>
            <w:r>
              <w:rPr>
                <w:rFonts w:ascii="Times New Roman" w:hAnsi="Times New Roman"/>
                <w:color w:val="000000"/>
                <w:sz w:val="24"/>
              </w:rPr>
              <w:t>Праздники</w:t>
            </w:r>
            <w:proofErr w:type="spellEnd"/>
          </w:p>
        </w:tc>
        <w:tc>
          <w:tcPr>
            <w:tcW w:w="881"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10</w:t>
            </w:r>
          </w:p>
        </w:tc>
        <w:tc>
          <w:tcPr>
            <w:tcW w:w="4048"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Христианская семья и её ценности</w:t>
            </w:r>
          </w:p>
        </w:tc>
        <w:tc>
          <w:tcPr>
            <w:tcW w:w="881"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407" w:type="dxa"/>
            <w:tcMar>
              <w:top w:w="50" w:type="dxa"/>
              <w:left w:w="100" w:type="dxa"/>
            </w:tcMar>
            <w:vAlign w:val="center"/>
          </w:tcPr>
          <w:p w:rsidR="0021416B" w:rsidRDefault="00AA42F4">
            <w:pPr>
              <w:spacing w:after="0"/>
            </w:pPr>
            <w:r>
              <w:rPr>
                <w:rFonts w:ascii="Times New Roman" w:hAnsi="Times New Roman"/>
                <w:color w:val="000000"/>
                <w:sz w:val="24"/>
              </w:rPr>
              <w:t>11</w:t>
            </w:r>
          </w:p>
        </w:tc>
        <w:tc>
          <w:tcPr>
            <w:tcW w:w="4048"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21416B" w:rsidRDefault="0021416B">
            <w:pPr>
              <w:spacing w:after="0"/>
              <w:ind w:left="135"/>
              <w:jc w:val="center"/>
            </w:pPr>
          </w:p>
        </w:tc>
        <w:tc>
          <w:tcPr>
            <w:tcW w:w="1683" w:type="dxa"/>
            <w:tcMar>
              <w:top w:w="50" w:type="dxa"/>
              <w:left w:w="100" w:type="dxa"/>
            </w:tcMar>
            <w:vAlign w:val="center"/>
          </w:tcPr>
          <w:p w:rsidR="0021416B" w:rsidRDefault="0021416B">
            <w:pPr>
              <w:spacing w:after="0"/>
              <w:ind w:left="135"/>
              <w:jc w:val="center"/>
            </w:pPr>
          </w:p>
        </w:tc>
        <w:tc>
          <w:tcPr>
            <w:tcW w:w="2379" w:type="dxa"/>
            <w:tcMar>
              <w:top w:w="50" w:type="dxa"/>
              <w:left w:w="100" w:type="dxa"/>
            </w:tcMar>
            <w:vAlign w:val="center"/>
          </w:tcPr>
          <w:p w:rsidR="0021416B" w:rsidRDefault="0021416B">
            <w:pPr>
              <w:spacing w:after="0"/>
              <w:ind w:left="135"/>
            </w:pPr>
          </w:p>
        </w:tc>
      </w:tr>
      <w:tr w:rsidR="0021416B">
        <w:trPr>
          <w:trHeight w:val="144"/>
          <w:tblCellSpacing w:w="20" w:type="nil"/>
        </w:trPr>
        <w:tc>
          <w:tcPr>
            <w:tcW w:w="0" w:type="auto"/>
            <w:gridSpan w:val="2"/>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ОБЩЕЕ КОЛИЧЕСТВО ЧАСОВ ПО ПРОГРАММЕ</w:t>
            </w:r>
          </w:p>
        </w:tc>
        <w:tc>
          <w:tcPr>
            <w:tcW w:w="1384"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21416B" w:rsidRDefault="0021416B"/>
        </w:tc>
      </w:tr>
    </w:tbl>
    <w:p w:rsidR="0021416B" w:rsidRDefault="0021416B">
      <w:pPr>
        <w:sectPr w:rsidR="0021416B" w:rsidSect="00D25F55">
          <w:pgSz w:w="16383" w:h="11906" w:orient="landscape"/>
          <w:pgMar w:top="426" w:right="850" w:bottom="1134" w:left="1701" w:header="720" w:footer="720" w:gutter="0"/>
          <w:cols w:space="720"/>
        </w:sectPr>
      </w:pPr>
    </w:p>
    <w:p w:rsidR="0021416B" w:rsidRDefault="00AA42F4">
      <w:pPr>
        <w:spacing w:after="0"/>
        <w:ind w:left="120"/>
      </w:pPr>
      <w:bookmarkStart w:id="5" w:name="block-50108860"/>
      <w:bookmarkEnd w:id="4"/>
      <w:r>
        <w:rPr>
          <w:rFonts w:ascii="Times New Roman" w:hAnsi="Times New Roman"/>
          <w:b/>
          <w:color w:val="000000"/>
          <w:sz w:val="28"/>
        </w:rPr>
        <w:lastRenderedPageBreak/>
        <w:t xml:space="preserve"> ПОУРОЧНОЕ ПЛАНИРОВАНИЕ </w:t>
      </w:r>
    </w:p>
    <w:p w:rsidR="0021416B" w:rsidRDefault="00AA42F4">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6"/>
        <w:gridCol w:w="4529"/>
        <w:gridCol w:w="1246"/>
        <w:gridCol w:w="1841"/>
        <w:gridCol w:w="1910"/>
        <w:gridCol w:w="1347"/>
        <w:gridCol w:w="2221"/>
      </w:tblGrid>
      <w:tr w:rsidR="0021416B">
        <w:trPr>
          <w:trHeight w:val="144"/>
          <w:tblCellSpacing w:w="20" w:type="nil"/>
        </w:trPr>
        <w:tc>
          <w:tcPr>
            <w:tcW w:w="366" w:type="dxa"/>
            <w:vMerge w:val="restart"/>
            <w:tcMar>
              <w:top w:w="50" w:type="dxa"/>
              <w:left w:w="100" w:type="dxa"/>
            </w:tcMar>
            <w:vAlign w:val="center"/>
          </w:tcPr>
          <w:p w:rsidR="0021416B" w:rsidRDefault="00AA42F4">
            <w:pPr>
              <w:spacing w:after="0"/>
              <w:ind w:left="135"/>
            </w:pPr>
            <w:r>
              <w:rPr>
                <w:rFonts w:ascii="Times New Roman" w:hAnsi="Times New Roman"/>
                <w:b/>
                <w:color w:val="000000"/>
                <w:sz w:val="24"/>
              </w:rPr>
              <w:t xml:space="preserve">№ п/п </w:t>
            </w:r>
          </w:p>
          <w:p w:rsidR="0021416B" w:rsidRDefault="0021416B">
            <w:pPr>
              <w:spacing w:after="0"/>
              <w:ind w:left="135"/>
            </w:pPr>
          </w:p>
        </w:tc>
        <w:tc>
          <w:tcPr>
            <w:tcW w:w="3344" w:type="dxa"/>
            <w:vMerge w:val="restart"/>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21416B" w:rsidRDefault="0021416B">
            <w:pPr>
              <w:spacing w:after="0"/>
              <w:ind w:left="135"/>
            </w:pPr>
          </w:p>
        </w:tc>
        <w:tc>
          <w:tcPr>
            <w:tcW w:w="0" w:type="auto"/>
            <w:gridSpan w:val="3"/>
            <w:tcMar>
              <w:top w:w="50" w:type="dxa"/>
              <w:left w:w="100" w:type="dxa"/>
            </w:tcMar>
            <w:vAlign w:val="center"/>
          </w:tcPr>
          <w:p w:rsidR="0021416B" w:rsidRDefault="00AA42F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21416B" w:rsidRDefault="0021416B">
            <w:pPr>
              <w:spacing w:after="0"/>
              <w:ind w:left="135"/>
            </w:pPr>
          </w:p>
        </w:tc>
        <w:tc>
          <w:tcPr>
            <w:tcW w:w="1955" w:type="dxa"/>
            <w:vMerge w:val="restart"/>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1416B" w:rsidRDefault="0021416B">
            <w:pPr>
              <w:spacing w:after="0"/>
              <w:ind w:left="135"/>
            </w:pPr>
          </w:p>
        </w:tc>
      </w:tr>
      <w:tr w:rsidR="0021416B">
        <w:trPr>
          <w:trHeight w:val="144"/>
          <w:tblCellSpacing w:w="20" w:type="nil"/>
        </w:trPr>
        <w:tc>
          <w:tcPr>
            <w:tcW w:w="0" w:type="auto"/>
            <w:vMerge/>
            <w:tcBorders>
              <w:top w:val="nil"/>
            </w:tcBorders>
            <w:tcMar>
              <w:top w:w="50" w:type="dxa"/>
              <w:left w:w="100" w:type="dxa"/>
            </w:tcMar>
          </w:tcPr>
          <w:p w:rsidR="0021416B" w:rsidRDefault="0021416B"/>
        </w:tc>
        <w:tc>
          <w:tcPr>
            <w:tcW w:w="0" w:type="auto"/>
            <w:vMerge/>
            <w:tcBorders>
              <w:top w:val="nil"/>
            </w:tcBorders>
            <w:tcMar>
              <w:top w:w="50" w:type="dxa"/>
              <w:left w:w="100" w:type="dxa"/>
            </w:tcMar>
          </w:tcPr>
          <w:p w:rsidR="0021416B" w:rsidRDefault="0021416B"/>
        </w:tc>
        <w:tc>
          <w:tcPr>
            <w:tcW w:w="812" w:type="dxa"/>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1416B" w:rsidRDefault="0021416B">
            <w:pPr>
              <w:spacing w:after="0"/>
              <w:ind w:left="135"/>
            </w:pPr>
          </w:p>
        </w:tc>
        <w:tc>
          <w:tcPr>
            <w:tcW w:w="1507" w:type="dxa"/>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1416B" w:rsidRDefault="0021416B">
            <w:pPr>
              <w:spacing w:after="0"/>
              <w:ind w:left="135"/>
            </w:pPr>
          </w:p>
        </w:tc>
        <w:tc>
          <w:tcPr>
            <w:tcW w:w="1607" w:type="dxa"/>
            <w:tcMar>
              <w:top w:w="50" w:type="dxa"/>
              <w:left w:w="100" w:type="dxa"/>
            </w:tcMar>
            <w:vAlign w:val="center"/>
          </w:tcPr>
          <w:p w:rsidR="0021416B" w:rsidRDefault="00AA42F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1416B" w:rsidRDefault="0021416B">
            <w:pPr>
              <w:spacing w:after="0"/>
              <w:ind w:left="135"/>
            </w:pPr>
          </w:p>
        </w:tc>
        <w:tc>
          <w:tcPr>
            <w:tcW w:w="0" w:type="auto"/>
            <w:vMerge/>
            <w:tcBorders>
              <w:top w:val="nil"/>
            </w:tcBorders>
            <w:tcMar>
              <w:top w:w="50" w:type="dxa"/>
              <w:left w:w="100" w:type="dxa"/>
            </w:tcMar>
          </w:tcPr>
          <w:p w:rsidR="0021416B" w:rsidRDefault="0021416B"/>
        </w:tc>
        <w:tc>
          <w:tcPr>
            <w:tcW w:w="0" w:type="auto"/>
            <w:vMerge/>
            <w:tcBorders>
              <w:top w:val="nil"/>
            </w:tcBorders>
            <w:tcMar>
              <w:top w:w="50" w:type="dxa"/>
              <w:left w:w="100" w:type="dxa"/>
            </w:tcMar>
          </w:tcPr>
          <w:p w:rsidR="0021416B" w:rsidRDefault="0021416B"/>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04.09</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религия</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11.09</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3</w:t>
            </w:r>
          </w:p>
        </w:tc>
        <w:tc>
          <w:tcPr>
            <w:tcW w:w="3344"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Как христианство пришло на Русь</w:t>
            </w:r>
          </w:p>
        </w:tc>
        <w:tc>
          <w:tcPr>
            <w:tcW w:w="812"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18.09</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4</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Бог,мир,человек</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25.09</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5</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Библия</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02.10</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6</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Ошибка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первых</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09.10</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7</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Вдали</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рая</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16.10</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8</w:t>
            </w:r>
          </w:p>
        </w:tc>
        <w:tc>
          <w:tcPr>
            <w:tcW w:w="3344" w:type="dxa"/>
            <w:tcMar>
              <w:top w:w="50" w:type="dxa"/>
              <w:left w:w="100" w:type="dxa"/>
            </w:tcMar>
            <w:vAlign w:val="center"/>
          </w:tcPr>
          <w:p w:rsidR="0021416B" w:rsidRDefault="00AA42F4">
            <w:pPr>
              <w:spacing w:after="0"/>
              <w:ind w:left="135"/>
            </w:pPr>
            <w:r>
              <w:rPr>
                <w:rFonts w:ascii="Times New Roman" w:hAnsi="Times New Roman"/>
                <w:color w:val="000000"/>
                <w:sz w:val="24"/>
              </w:rPr>
              <w:t xml:space="preserve">В </w:t>
            </w:r>
            <w:proofErr w:type="spellStart"/>
            <w:r>
              <w:rPr>
                <w:rFonts w:ascii="Times New Roman" w:hAnsi="Times New Roman"/>
                <w:color w:val="000000"/>
                <w:sz w:val="24"/>
              </w:rPr>
              <w:t>ожидании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Спасителя</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23.10</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9</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Десять</w:t>
            </w:r>
            <w:proofErr w:type="spellEnd"/>
            <w:r>
              <w:rPr>
                <w:rFonts w:ascii="Times New Roman" w:hAnsi="Times New Roman"/>
                <w:color w:val="000000"/>
                <w:sz w:val="24"/>
              </w:rPr>
              <w:t xml:space="preserve"> </w:t>
            </w:r>
            <w:proofErr w:type="spellStart"/>
            <w:r>
              <w:rPr>
                <w:rFonts w:ascii="Times New Roman" w:hAnsi="Times New Roman"/>
                <w:color w:val="000000"/>
                <w:sz w:val="24"/>
              </w:rPr>
              <w:t>заповедей</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06.11</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10</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Благовещение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Христово</w:t>
            </w:r>
            <w:proofErr w:type="spellEnd"/>
            <w:r>
              <w:rPr>
                <w:rFonts w:ascii="Times New Roman" w:hAnsi="Times New Roman"/>
                <w:color w:val="000000"/>
                <w:sz w:val="24"/>
              </w:rPr>
              <w:t>.</w:t>
            </w:r>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13.11</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11</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Богоявление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Искушение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пустыне</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20.11</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12</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Нагорная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проповедь</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27.11</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13</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Евангельские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притчи</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04.12</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14</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Крест</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11.12</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15</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Пасха</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18.12</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16</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учебные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проекты</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25.12</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17</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Храмы</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15.01</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18</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Храмы</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22.01</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19</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Икона</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29.01</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Церковнославянский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05.02</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21</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Православная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молитва</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12.02</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22</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Церковь</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19.02</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23</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Причастие</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26.02</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24</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Покаяние</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05.03</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25</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Подвиг</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12.03</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26</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Брак</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19.03</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27</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Родители</w:t>
            </w:r>
            <w:proofErr w:type="spellEnd"/>
            <w:r>
              <w:rPr>
                <w:rFonts w:ascii="Times New Roman" w:hAnsi="Times New Roman"/>
                <w:color w:val="000000"/>
                <w:sz w:val="24"/>
              </w:rPr>
              <w:t xml:space="preserve"> и </w:t>
            </w:r>
            <w:proofErr w:type="spellStart"/>
            <w:r>
              <w:rPr>
                <w:rFonts w:ascii="Times New Roman" w:hAnsi="Times New Roman"/>
                <w:color w:val="000000"/>
                <w:sz w:val="24"/>
              </w:rPr>
              <w:t>дети</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26.03</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28</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Монашество</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09.04</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29</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Труд</w:t>
            </w:r>
            <w:proofErr w:type="spellEnd"/>
            <w:r>
              <w:rPr>
                <w:rFonts w:ascii="Times New Roman" w:hAnsi="Times New Roman"/>
                <w:color w:val="000000"/>
                <w:sz w:val="24"/>
              </w:rPr>
              <w:t xml:space="preserve"> и </w:t>
            </w:r>
            <w:proofErr w:type="spellStart"/>
            <w:r>
              <w:rPr>
                <w:rFonts w:ascii="Times New Roman" w:hAnsi="Times New Roman"/>
                <w:color w:val="000000"/>
                <w:sz w:val="24"/>
              </w:rPr>
              <w:t>творчество</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16.04</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30</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 </w:t>
            </w:r>
            <w:proofErr w:type="spellStart"/>
            <w:r>
              <w:rPr>
                <w:rFonts w:ascii="Times New Roman" w:hAnsi="Times New Roman"/>
                <w:color w:val="000000"/>
                <w:sz w:val="24"/>
              </w:rPr>
              <w:t>вершина</w:t>
            </w:r>
            <w:proofErr w:type="spellEnd"/>
            <w:r>
              <w:rPr>
                <w:rFonts w:ascii="Times New Roman" w:hAnsi="Times New Roman"/>
                <w:color w:val="000000"/>
                <w:sz w:val="24"/>
              </w:rPr>
              <w:t xml:space="preserve"> </w:t>
            </w:r>
            <w:proofErr w:type="spellStart"/>
            <w:r>
              <w:rPr>
                <w:rFonts w:ascii="Times New Roman" w:hAnsi="Times New Roman"/>
                <w:color w:val="000000"/>
                <w:sz w:val="24"/>
              </w:rPr>
              <w:t>добродетелей</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23.04</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31</w:t>
            </w:r>
          </w:p>
        </w:tc>
        <w:tc>
          <w:tcPr>
            <w:tcW w:w="3344" w:type="dxa"/>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Суд Божий и суд человеческий</w:t>
            </w:r>
          </w:p>
        </w:tc>
        <w:tc>
          <w:tcPr>
            <w:tcW w:w="812"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30.04</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32</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Отечество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земное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небесное</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07.05</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33</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опрос</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14.05</w:t>
            </w:r>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366" w:type="dxa"/>
            <w:tcMar>
              <w:top w:w="50" w:type="dxa"/>
              <w:left w:w="100" w:type="dxa"/>
            </w:tcMar>
            <w:vAlign w:val="center"/>
          </w:tcPr>
          <w:p w:rsidR="0021416B" w:rsidRDefault="00AA42F4">
            <w:pPr>
              <w:spacing w:after="0"/>
            </w:pPr>
            <w:r>
              <w:rPr>
                <w:rFonts w:ascii="Times New Roman" w:hAnsi="Times New Roman"/>
                <w:color w:val="000000"/>
                <w:sz w:val="24"/>
              </w:rPr>
              <w:t>34</w:t>
            </w:r>
          </w:p>
        </w:tc>
        <w:tc>
          <w:tcPr>
            <w:tcW w:w="3344" w:type="dxa"/>
            <w:tcMar>
              <w:top w:w="50" w:type="dxa"/>
              <w:left w:w="100" w:type="dxa"/>
            </w:tcMar>
            <w:vAlign w:val="center"/>
          </w:tcPr>
          <w:p w:rsidR="0021416B" w:rsidRDefault="00AA42F4">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опрос</w:t>
            </w:r>
            <w:proofErr w:type="spellEnd"/>
          </w:p>
        </w:tc>
        <w:tc>
          <w:tcPr>
            <w:tcW w:w="812"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137" w:type="dxa"/>
            <w:tcMar>
              <w:top w:w="50" w:type="dxa"/>
              <w:left w:w="100" w:type="dxa"/>
            </w:tcMar>
            <w:vAlign w:val="center"/>
          </w:tcPr>
          <w:p w:rsidR="0021416B" w:rsidRPr="0064734D" w:rsidRDefault="0064734D">
            <w:pPr>
              <w:spacing w:after="0"/>
              <w:ind w:left="135"/>
              <w:rPr>
                <w:lang w:val="ru-RU"/>
              </w:rPr>
            </w:pPr>
            <w:r>
              <w:rPr>
                <w:lang w:val="ru-RU"/>
              </w:rPr>
              <w:t>21.05</w:t>
            </w:r>
            <w:bookmarkStart w:id="6" w:name="_GoBack"/>
            <w:bookmarkEnd w:id="6"/>
          </w:p>
        </w:tc>
        <w:tc>
          <w:tcPr>
            <w:tcW w:w="1955" w:type="dxa"/>
            <w:tcMar>
              <w:top w:w="50" w:type="dxa"/>
              <w:left w:w="100" w:type="dxa"/>
            </w:tcMar>
            <w:vAlign w:val="center"/>
          </w:tcPr>
          <w:p w:rsidR="0021416B" w:rsidRDefault="0021416B">
            <w:pPr>
              <w:spacing w:after="0"/>
              <w:ind w:left="135"/>
            </w:pPr>
          </w:p>
        </w:tc>
      </w:tr>
      <w:tr w:rsidR="0021416B">
        <w:trPr>
          <w:trHeight w:val="144"/>
          <w:tblCellSpacing w:w="20" w:type="nil"/>
        </w:trPr>
        <w:tc>
          <w:tcPr>
            <w:tcW w:w="0" w:type="auto"/>
            <w:gridSpan w:val="2"/>
            <w:tcMar>
              <w:top w:w="50" w:type="dxa"/>
              <w:left w:w="100" w:type="dxa"/>
            </w:tcMar>
            <w:vAlign w:val="center"/>
          </w:tcPr>
          <w:p w:rsidR="0021416B" w:rsidRPr="00D25F55" w:rsidRDefault="00AA42F4">
            <w:pPr>
              <w:spacing w:after="0"/>
              <w:ind w:left="135"/>
              <w:rPr>
                <w:lang w:val="ru-RU"/>
              </w:rPr>
            </w:pPr>
            <w:r w:rsidRPr="00D25F55">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21416B" w:rsidRDefault="00AA42F4">
            <w:pPr>
              <w:spacing w:after="0"/>
              <w:ind w:left="135"/>
              <w:jc w:val="center"/>
            </w:pPr>
            <w:r w:rsidRPr="00D25F5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21416B" w:rsidRDefault="00AA42F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416B" w:rsidRDefault="0021416B"/>
        </w:tc>
      </w:tr>
    </w:tbl>
    <w:p w:rsidR="0021416B" w:rsidRDefault="0021416B">
      <w:pPr>
        <w:sectPr w:rsidR="0021416B">
          <w:pgSz w:w="16383" w:h="11906" w:orient="landscape"/>
          <w:pgMar w:top="1134" w:right="850" w:bottom="1134" w:left="1701" w:header="720" w:footer="720" w:gutter="0"/>
          <w:cols w:space="720"/>
        </w:sectPr>
      </w:pPr>
    </w:p>
    <w:bookmarkEnd w:id="5"/>
    <w:p w:rsidR="00AA42F4" w:rsidRPr="00D25F55" w:rsidRDefault="00AA42F4" w:rsidP="00B87F55">
      <w:pPr>
        <w:spacing w:after="0"/>
        <w:rPr>
          <w:lang w:val="ru-RU"/>
        </w:rPr>
      </w:pPr>
    </w:p>
    <w:sectPr w:rsidR="00AA42F4" w:rsidRPr="00D25F55" w:rsidSect="00B87F55">
      <w:pgSz w:w="11906" w:h="16383"/>
      <w:pgMar w:top="142" w:right="850" w:bottom="1134"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B4D10"/>
    <w:multiLevelType w:val="multilevel"/>
    <w:tmpl w:val="6B9225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5894FFC"/>
    <w:multiLevelType w:val="multilevel"/>
    <w:tmpl w:val="67AA5A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F8B5773"/>
    <w:multiLevelType w:val="multilevel"/>
    <w:tmpl w:val="5680D6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02F6F56"/>
    <w:multiLevelType w:val="multilevel"/>
    <w:tmpl w:val="EE8059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5172E2F"/>
    <w:multiLevelType w:val="multilevel"/>
    <w:tmpl w:val="DF0456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AD490C"/>
    <w:multiLevelType w:val="multilevel"/>
    <w:tmpl w:val="14BCB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50C3975"/>
    <w:multiLevelType w:val="multilevel"/>
    <w:tmpl w:val="F4FADE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9AE1700"/>
    <w:multiLevelType w:val="multilevel"/>
    <w:tmpl w:val="0A6417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39D11AB"/>
    <w:multiLevelType w:val="multilevel"/>
    <w:tmpl w:val="16D2FF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B733771"/>
    <w:multiLevelType w:val="multilevel"/>
    <w:tmpl w:val="2FCE67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D4C1E15"/>
    <w:multiLevelType w:val="multilevel"/>
    <w:tmpl w:val="66180F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E1D728E"/>
    <w:multiLevelType w:val="multilevel"/>
    <w:tmpl w:val="0D26EEF0"/>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1E76EBD"/>
    <w:multiLevelType w:val="multilevel"/>
    <w:tmpl w:val="3D5C45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C5807B5"/>
    <w:multiLevelType w:val="multilevel"/>
    <w:tmpl w:val="C7EA14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
  </w:num>
  <w:num w:numId="3">
    <w:abstractNumId w:val="6"/>
  </w:num>
  <w:num w:numId="4">
    <w:abstractNumId w:val="7"/>
  </w:num>
  <w:num w:numId="5">
    <w:abstractNumId w:val="9"/>
  </w:num>
  <w:num w:numId="6">
    <w:abstractNumId w:val="0"/>
  </w:num>
  <w:num w:numId="7">
    <w:abstractNumId w:val="13"/>
  </w:num>
  <w:num w:numId="8">
    <w:abstractNumId w:val="5"/>
  </w:num>
  <w:num w:numId="9">
    <w:abstractNumId w:val="4"/>
  </w:num>
  <w:num w:numId="10">
    <w:abstractNumId w:val="2"/>
  </w:num>
  <w:num w:numId="11">
    <w:abstractNumId w:val="10"/>
  </w:num>
  <w:num w:numId="12">
    <w:abstractNumId w:val="3"/>
  </w:num>
  <w:num w:numId="13">
    <w:abstractNumId w:val="12"/>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1416B"/>
    <w:rsid w:val="000804A9"/>
    <w:rsid w:val="0021416B"/>
    <w:rsid w:val="0064734D"/>
    <w:rsid w:val="006E687A"/>
    <w:rsid w:val="00AA42F4"/>
    <w:rsid w:val="00B87F55"/>
    <w:rsid w:val="00CD0080"/>
    <w:rsid w:val="00D25F55"/>
    <w:rsid w:val="00DC6EFD"/>
    <w:rsid w:val="00F43AD0"/>
    <w:rsid w:val="00FA7B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0804A9"/>
    <w:rPr>
      <w:color w:val="0563C1" w:themeColor="hyperlink"/>
      <w:u w:val="single"/>
    </w:rPr>
  </w:style>
  <w:style w:type="table" w:styleId="ac">
    <w:name w:val="Table Grid"/>
    <w:basedOn w:val="a1"/>
    <w:uiPriority w:val="59"/>
    <w:rsid w:val="000804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r="http://schemas.openxmlformats.org/officeDocument/2006/relationships" xmlns:w="http://schemas.openxmlformats.org/wordprocessingml/2006/main">
  <w:divs>
    <w:div w:id="87271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26</Pages>
  <Words>6312</Words>
  <Characters>35983</Characters>
  <Application>Microsoft Office Word</Application>
  <DocSecurity>0</DocSecurity>
  <Lines>299</Lines>
  <Paragraphs>84</Paragraphs>
  <ScaleCrop>false</ScaleCrop>
  <Company/>
  <LinksUpToDate>false</LinksUpToDate>
  <CharactersWithSpaces>42211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9</cp:revision>
  <cp:lastPrinted>2025-08-21T11:18:00Z</cp:lastPrinted>
  <dcterms:created xsi:type="dcterms:W3CDTF">2025-05-26T07:49:00Z</dcterms:created>
  <dcterms:modified xsi:type="dcterms:W3CDTF">2025-10-02T13:04:00Z</dcterms:modified>
</cp:coreProperties>
</file>